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81C" w:rsidRDefault="004D081C">
      <w:pPr>
        <w:ind w:left="720"/>
        <w:outlineLvl w:val="4"/>
        <w:rPr>
          <w:rFonts w:ascii="Courier" w:hAnsi="Courier"/>
          <w:sz w:val="24"/>
          <w:szCs w:val="24"/>
        </w:rPr>
      </w:pPr>
    </w:p>
    <w:p w:rsidR="004D081C" w:rsidRDefault="00927901">
      <w:pPr>
        <w:pStyle w:val="Heading1"/>
      </w:pPr>
      <w:r>
        <w:t>SECTION 10 73 00 - ALUMINUM WALKWAY COVERS</w:t>
      </w:r>
    </w:p>
    <w:p w:rsidR="004D081C" w:rsidRDefault="004D081C">
      <w:pPr>
        <w:outlineLvl w:val="0"/>
        <w:rPr>
          <w:rFonts w:ascii="Courier" w:hAnsi="Courier"/>
          <w:sz w:val="24"/>
          <w:szCs w:val="24"/>
        </w:rPr>
      </w:pPr>
    </w:p>
    <w:p w:rsidR="004D081C" w:rsidRPr="00D30F4E" w:rsidRDefault="00927901">
      <w:pPr>
        <w:ind w:left="720" w:right="720"/>
        <w:jc w:val="both"/>
        <w:outlineLvl w:val="0"/>
        <w:rPr>
          <w:rFonts w:ascii="Courier 10cpi" w:hAnsi="Courier 10cpi"/>
          <w:sz w:val="24"/>
          <w:szCs w:val="24"/>
          <w:highlight w:val="yellow"/>
        </w:rPr>
      </w:pPr>
      <w:r w:rsidRPr="00D30F4E">
        <w:rPr>
          <w:rFonts w:ascii="Courier 10cpi" w:hAnsi="Courier 10cpi"/>
          <w:sz w:val="24"/>
          <w:szCs w:val="24"/>
          <w:highlight w:val="yellow"/>
        </w:rPr>
        <w:t>THIS SECTION IS WRITTEN IN CSI 3-PART FORMAT AND IN CSI PAGE FORMAT; THE PROJECT NAME, PROJECT NUMBER, DATE, AND SECTION TITLE IN THE FOOTER ARE OPTIONAL.  NOTES TO THE SPECIFIER, SUCH AS THIS, MUST BE DELETED FROM THE FINAL SPECIFICATION.</w:t>
      </w:r>
    </w:p>
    <w:p w:rsidR="004D081C" w:rsidRPr="00D30F4E" w:rsidRDefault="004D081C">
      <w:pPr>
        <w:ind w:left="720" w:right="720"/>
        <w:jc w:val="both"/>
        <w:outlineLvl w:val="0"/>
        <w:rPr>
          <w:rFonts w:ascii="Courier 10cpi" w:hAnsi="Courier 10cpi"/>
          <w:sz w:val="24"/>
          <w:szCs w:val="24"/>
          <w:highlight w:val="yellow"/>
        </w:rPr>
      </w:pPr>
    </w:p>
    <w:p w:rsidR="004D081C" w:rsidRDefault="00927901">
      <w:pPr>
        <w:ind w:left="720" w:right="720"/>
        <w:jc w:val="both"/>
        <w:outlineLvl w:val="0"/>
        <w:rPr>
          <w:rFonts w:ascii="Courier" w:hAnsi="Courier"/>
          <w:sz w:val="24"/>
          <w:szCs w:val="24"/>
        </w:rPr>
      </w:pPr>
      <w:r w:rsidRPr="00D30F4E">
        <w:rPr>
          <w:rFonts w:ascii="Courier 10cpi" w:hAnsi="Courier 10cpi"/>
          <w:sz w:val="24"/>
          <w:szCs w:val="24"/>
          <w:highlight w:val="yellow"/>
        </w:rPr>
        <w:t>IT IS ASSUMED THAT THE GENERAL CONDITIONS BEING USED ARE AIA A201.</w:t>
      </w:r>
    </w:p>
    <w:p w:rsidR="004D081C" w:rsidRDefault="004D081C">
      <w:pPr>
        <w:outlineLvl w:val="0"/>
        <w:rPr>
          <w:rFonts w:ascii="Courier" w:hAnsi="Courier"/>
          <w:sz w:val="24"/>
          <w:szCs w:val="24"/>
        </w:rPr>
      </w:pPr>
    </w:p>
    <w:p w:rsidR="004D081C" w:rsidRDefault="004D081C">
      <w:pPr>
        <w:outlineLvl w:val="0"/>
        <w:rPr>
          <w:rFonts w:ascii="Courier" w:hAnsi="Courier"/>
          <w:sz w:val="24"/>
          <w:szCs w:val="24"/>
        </w:rPr>
      </w:pPr>
    </w:p>
    <w:p w:rsidR="004D081C" w:rsidRDefault="00927901">
      <w:pPr>
        <w:outlineLvl w:val="0"/>
        <w:rPr>
          <w:rFonts w:ascii="Courier" w:hAnsi="Courier"/>
          <w:sz w:val="24"/>
          <w:szCs w:val="24"/>
        </w:rPr>
      </w:pPr>
      <w:r>
        <w:rPr>
          <w:rFonts w:ascii="Courier" w:hAnsi="Courier"/>
          <w:sz w:val="24"/>
          <w:szCs w:val="24"/>
        </w:rPr>
        <w:t>PART 1 GENERAL</w:t>
      </w:r>
    </w:p>
    <w:p w:rsidR="004D081C" w:rsidRDefault="004D081C">
      <w:pPr>
        <w:outlineLvl w:val="0"/>
        <w:rPr>
          <w:rFonts w:ascii="Courier" w:hAnsi="Courier"/>
          <w:sz w:val="24"/>
          <w:szCs w:val="24"/>
        </w:rPr>
      </w:pPr>
    </w:p>
    <w:p w:rsidR="004D081C" w:rsidRDefault="00927901">
      <w:pPr>
        <w:ind w:left="900" w:hanging="900"/>
        <w:outlineLvl w:val="0"/>
        <w:rPr>
          <w:rFonts w:ascii="Courier" w:hAnsi="Courier"/>
          <w:sz w:val="24"/>
          <w:szCs w:val="24"/>
        </w:rPr>
      </w:pPr>
      <w:r>
        <w:rPr>
          <w:rFonts w:ascii="Courier" w:hAnsi="Courier"/>
          <w:sz w:val="24"/>
          <w:szCs w:val="24"/>
        </w:rPr>
        <w:t>1.01</w:t>
      </w:r>
      <w:r>
        <w:rPr>
          <w:rFonts w:ascii="Courier" w:hAnsi="Courier"/>
          <w:sz w:val="24"/>
          <w:szCs w:val="24"/>
        </w:rPr>
        <w:tab/>
        <w:t>SUMMARY</w:t>
      </w:r>
    </w:p>
    <w:p w:rsidR="004D081C" w:rsidRDefault="004D081C">
      <w:pPr>
        <w:outlineLvl w:val="0"/>
        <w:rPr>
          <w:rFonts w:ascii="Courier" w:hAnsi="Courier"/>
          <w:sz w:val="24"/>
          <w:szCs w:val="24"/>
        </w:rPr>
      </w:pPr>
    </w:p>
    <w:p w:rsidR="004D081C" w:rsidRDefault="00927901">
      <w:pPr>
        <w:pStyle w:val="BodyText"/>
        <w:tabs>
          <w:tab w:val="clear" w:pos="-108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990" w:hanging="540"/>
      </w:pPr>
      <w:r>
        <w:t>A.</w:t>
      </w:r>
      <w:r>
        <w:tab/>
        <w:t>Section Includes: Design, fabrication, and installation of welded extruded aluminum walkway cover systems.</w:t>
      </w:r>
    </w:p>
    <w:p w:rsidR="004D081C" w:rsidRDefault="004D081C">
      <w:pPr>
        <w:ind w:left="990" w:hanging="540"/>
        <w:outlineLvl w:val="0"/>
        <w:rPr>
          <w:rFonts w:ascii="Courier" w:hAnsi="Courier"/>
          <w:sz w:val="24"/>
          <w:szCs w:val="24"/>
        </w:rPr>
      </w:pPr>
    </w:p>
    <w:p w:rsidR="004D081C" w:rsidRDefault="00927901">
      <w:pPr>
        <w:ind w:left="990" w:hanging="540"/>
        <w:outlineLvl w:val="0"/>
        <w:rPr>
          <w:rFonts w:ascii="Courier" w:hAnsi="Courier"/>
          <w:sz w:val="24"/>
          <w:szCs w:val="24"/>
        </w:rPr>
      </w:pPr>
      <w:r>
        <w:rPr>
          <w:rFonts w:ascii="Courier" w:hAnsi="Courier"/>
          <w:sz w:val="24"/>
          <w:szCs w:val="24"/>
        </w:rPr>
        <w:t>B.</w:t>
      </w:r>
      <w:r>
        <w:rPr>
          <w:rFonts w:ascii="Courier" w:hAnsi="Courier"/>
          <w:sz w:val="24"/>
          <w:szCs w:val="24"/>
        </w:rPr>
        <w:tab/>
        <w:t>Products Furnished but not Installed Under this Section: Column sleeves (</w:t>
      </w:r>
      <w:proofErr w:type="spellStart"/>
      <w:r>
        <w:rPr>
          <w:rFonts w:ascii="Courier" w:hAnsi="Courier"/>
          <w:sz w:val="24"/>
          <w:szCs w:val="24"/>
        </w:rPr>
        <w:t>styrofoam</w:t>
      </w:r>
      <w:proofErr w:type="spellEnd"/>
      <w:r>
        <w:rPr>
          <w:rFonts w:ascii="Courier" w:hAnsi="Courier"/>
          <w:sz w:val="24"/>
          <w:szCs w:val="24"/>
        </w:rPr>
        <w:t xml:space="preserve"> </w:t>
      </w:r>
      <w:proofErr w:type="spellStart"/>
      <w:r>
        <w:rPr>
          <w:rFonts w:ascii="Courier" w:hAnsi="Courier"/>
          <w:sz w:val="24"/>
          <w:szCs w:val="24"/>
        </w:rPr>
        <w:t>blockouts</w:t>
      </w:r>
      <w:proofErr w:type="spellEnd"/>
      <w:r>
        <w:rPr>
          <w:rFonts w:ascii="Courier" w:hAnsi="Courier"/>
          <w:sz w:val="24"/>
          <w:szCs w:val="24"/>
        </w:rPr>
        <w:t>) or anchor bolts (if required)</w:t>
      </w:r>
    </w:p>
    <w:p w:rsidR="004D081C" w:rsidRDefault="004D081C">
      <w:pPr>
        <w:ind w:left="720"/>
        <w:outlineLvl w:val="0"/>
        <w:rPr>
          <w:rFonts w:ascii="Courier" w:hAnsi="Courier"/>
          <w:sz w:val="24"/>
          <w:szCs w:val="24"/>
        </w:rPr>
      </w:pPr>
    </w:p>
    <w:p w:rsidR="004D081C" w:rsidRDefault="00927901">
      <w:pPr>
        <w:ind w:left="900" w:hanging="900"/>
        <w:outlineLvl w:val="0"/>
        <w:rPr>
          <w:rFonts w:ascii="Courier" w:hAnsi="Courier"/>
          <w:sz w:val="24"/>
          <w:szCs w:val="24"/>
        </w:rPr>
      </w:pPr>
      <w:r>
        <w:rPr>
          <w:rFonts w:ascii="Courier" w:hAnsi="Courier"/>
          <w:sz w:val="24"/>
          <w:szCs w:val="24"/>
        </w:rPr>
        <w:t>1.02</w:t>
      </w:r>
      <w:r>
        <w:rPr>
          <w:rFonts w:ascii="Courier" w:hAnsi="Courier"/>
          <w:sz w:val="24"/>
          <w:szCs w:val="24"/>
        </w:rPr>
        <w:tab/>
        <w:t>REFERENCES</w:t>
      </w:r>
    </w:p>
    <w:p w:rsidR="004D081C" w:rsidRDefault="004D081C">
      <w:pPr>
        <w:outlineLvl w:val="0"/>
        <w:rPr>
          <w:rFonts w:ascii="Courier" w:hAnsi="Courier"/>
          <w:sz w:val="24"/>
          <w:szCs w:val="24"/>
        </w:rPr>
      </w:pPr>
    </w:p>
    <w:p w:rsidR="004D081C" w:rsidRDefault="00927901">
      <w:pPr>
        <w:pStyle w:val="Block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rsidRPr="00D30F4E">
        <w:rPr>
          <w:highlight w:val="yellow"/>
        </w:rPr>
        <w:t>INCLUDE ONLY THOSE REFERENCES THAT ARE CITED IN THIS SECTION.</w:t>
      </w:r>
    </w:p>
    <w:p w:rsidR="004D081C" w:rsidRDefault="004D081C">
      <w:pPr>
        <w:outlineLvl w:val="0"/>
        <w:rPr>
          <w:rFonts w:ascii="Courier" w:hAnsi="Courier"/>
          <w:sz w:val="24"/>
          <w:szCs w:val="24"/>
        </w:rPr>
      </w:pPr>
    </w:p>
    <w:p w:rsidR="004D081C" w:rsidRDefault="00927901">
      <w:pPr>
        <w:ind w:left="990" w:hanging="540"/>
        <w:outlineLvl w:val="0"/>
        <w:rPr>
          <w:rFonts w:ascii="Courier" w:hAnsi="Courier"/>
          <w:sz w:val="24"/>
          <w:szCs w:val="24"/>
        </w:rPr>
      </w:pPr>
      <w:r>
        <w:rPr>
          <w:rFonts w:ascii="Courier" w:hAnsi="Courier"/>
          <w:sz w:val="24"/>
          <w:szCs w:val="24"/>
        </w:rPr>
        <w:t>A.</w:t>
      </w:r>
      <w:r>
        <w:rPr>
          <w:rFonts w:ascii="Courier" w:hAnsi="Courier"/>
          <w:sz w:val="24"/>
          <w:szCs w:val="24"/>
        </w:rPr>
        <w:tab/>
        <w:t>The Aluminum Association (AA):</w:t>
      </w:r>
    </w:p>
    <w:p w:rsidR="004D081C" w:rsidRDefault="0092790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450"/>
      </w:pPr>
      <w:r>
        <w:t>1.</w:t>
      </w:r>
      <w:r>
        <w:tab/>
        <w:t>The Aluminum Design Manual 2000, Specifications &amp; Guidelines for Aluminum Structures.</w:t>
      </w:r>
    </w:p>
    <w:p w:rsidR="004D081C" w:rsidRDefault="004D081C">
      <w:pPr>
        <w:ind w:left="990" w:hanging="540"/>
        <w:outlineLvl w:val="0"/>
        <w:rPr>
          <w:rFonts w:ascii="Courier" w:hAnsi="Courier"/>
          <w:sz w:val="24"/>
          <w:szCs w:val="24"/>
        </w:rPr>
      </w:pPr>
    </w:p>
    <w:p w:rsidR="004D081C" w:rsidRDefault="00927901">
      <w:pPr>
        <w:ind w:left="990" w:hanging="540"/>
        <w:outlineLvl w:val="0"/>
        <w:rPr>
          <w:rFonts w:ascii="Courier" w:hAnsi="Courier"/>
          <w:sz w:val="24"/>
          <w:szCs w:val="24"/>
        </w:rPr>
      </w:pPr>
      <w:r>
        <w:rPr>
          <w:rFonts w:ascii="Courier" w:hAnsi="Courier"/>
          <w:sz w:val="24"/>
          <w:szCs w:val="24"/>
        </w:rPr>
        <w:t>B.</w:t>
      </w:r>
      <w:r>
        <w:rPr>
          <w:rFonts w:ascii="Courier" w:hAnsi="Courier"/>
          <w:sz w:val="24"/>
          <w:szCs w:val="24"/>
        </w:rPr>
        <w:tab/>
        <w:t>American Architectural Manufacturers Association (AAMA):</w:t>
      </w:r>
    </w:p>
    <w:p w:rsidR="004D081C" w:rsidRDefault="0092790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450"/>
      </w:pPr>
      <w:r>
        <w:t>1.</w:t>
      </w:r>
      <w:r>
        <w:tab/>
        <w:t>AAMA 611, Voluntary Specification for Anodized Architectural Aluminum.</w:t>
      </w:r>
    </w:p>
    <w:p w:rsidR="004D081C" w:rsidRDefault="00927901">
      <w:pPr>
        <w:ind w:left="1440" w:hanging="450"/>
        <w:outlineLvl w:val="0"/>
        <w:rPr>
          <w:rFonts w:ascii="Courier" w:hAnsi="Courier"/>
          <w:sz w:val="24"/>
          <w:szCs w:val="24"/>
        </w:rPr>
      </w:pPr>
      <w:r>
        <w:rPr>
          <w:rFonts w:ascii="Courier" w:hAnsi="Courier"/>
          <w:sz w:val="24"/>
          <w:szCs w:val="24"/>
        </w:rPr>
        <w:t>2.</w:t>
      </w:r>
      <w:r>
        <w:rPr>
          <w:rFonts w:ascii="Courier" w:hAnsi="Courier"/>
          <w:sz w:val="24"/>
          <w:szCs w:val="24"/>
        </w:rPr>
        <w:tab/>
        <w:t>AAMA 2603, Voluntary Specification, Performance Requirements and Test Procedures for Pigmented Organic Coatings on Aluminum Extrusions and Panels.</w:t>
      </w:r>
    </w:p>
    <w:p w:rsidR="004D081C" w:rsidRDefault="00D816A6">
      <w:pPr>
        <w:ind w:left="1440" w:hanging="450"/>
        <w:outlineLvl w:val="0"/>
        <w:rPr>
          <w:rFonts w:ascii="Courier" w:hAnsi="Courier"/>
          <w:sz w:val="24"/>
          <w:szCs w:val="24"/>
        </w:rPr>
      </w:pPr>
      <w:r>
        <w:rPr>
          <w:rFonts w:ascii="Courier" w:hAnsi="Courier"/>
          <w:sz w:val="24"/>
          <w:szCs w:val="24"/>
        </w:rPr>
        <w:t>3</w:t>
      </w:r>
      <w:r w:rsidR="00927901">
        <w:rPr>
          <w:rFonts w:ascii="Courier" w:hAnsi="Courier"/>
          <w:sz w:val="24"/>
          <w:szCs w:val="24"/>
        </w:rPr>
        <w:t>.</w:t>
      </w:r>
      <w:r w:rsidR="00927901">
        <w:rPr>
          <w:rFonts w:ascii="Courier" w:hAnsi="Courier"/>
          <w:sz w:val="24"/>
          <w:szCs w:val="24"/>
        </w:rPr>
        <w:tab/>
        <w:t>AAMA 2605, Voluntary Specification, Performance Requirements and Test Procedures for Superior Performing Organic Coatings on Aluminum Extrusions and Panels.</w:t>
      </w:r>
    </w:p>
    <w:p w:rsidR="004D081C" w:rsidRDefault="004D081C">
      <w:pPr>
        <w:ind w:left="1440" w:hanging="450"/>
        <w:outlineLvl w:val="0"/>
        <w:rPr>
          <w:rFonts w:ascii="Courier" w:hAnsi="Courier"/>
          <w:sz w:val="24"/>
          <w:szCs w:val="24"/>
        </w:rPr>
      </w:pPr>
    </w:p>
    <w:p w:rsidR="004D081C" w:rsidRDefault="00927901">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C.</w:t>
      </w:r>
      <w:r>
        <w:tab/>
        <w:t>American Society of Civil Engineers (ASCE):</w:t>
      </w:r>
    </w:p>
    <w:p w:rsidR="004D081C" w:rsidRDefault="0092790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450"/>
      </w:pPr>
      <w:r>
        <w:t>1.</w:t>
      </w:r>
      <w:r>
        <w:tab/>
        <w:t>ASCE 7, Minimum Design Loads for Buildings and Other Structures.</w:t>
      </w:r>
    </w:p>
    <w:p w:rsidR="004D081C" w:rsidRDefault="004D081C">
      <w:pPr>
        <w:ind w:left="1440" w:hanging="450"/>
        <w:outlineLvl w:val="0"/>
        <w:rPr>
          <w:rFonts w:ascii="Courier" w:hAnsi="Courier"/>
          <w:sz w:val="24"/>
          <w:szCs w:val="24"/>
        </w:rPr>
      </w:pPr>
    </w:p>
    <w:p w:rsidR="004D081C" w:rsidRDefault="00927901">
      <w:pPr>
        <w:ind w:left="990" w:hanging="540"/>
        <w:outlineLvl w:val="0"/>
        <w:rPr>
          <w:rFonts w:ascii="Courier" w:hAnsi="Courier"/>
          <w:sz w:val="24"/>
          <w:szCs w:val="24"/>
        </w:rPr>
      </w:pPr>
      <w:r>
        <w:rPr>
          <w:rFonts w:ascii="Courier" w:hAnsi="Courier"/>
          <w:sz w:val="24"/>
          <w:szCs w:val="24"/>
        </w:rPr>
        <w:lastRenderedPageBreak/>
        <w:t>D.</w:t>
      </w:r>
      <w:r>
        <w:rPr>
          <w:rFonts w:ascii="Courier" w:hAnsi="Courier"/>
          <w:sz w:val="24"/>
          <w:szCs w:val="24"/>
        </w:rPr>
        <w:tab/>
        <w:t>American Society for Testing and Materials (ASTM):</w:t>
      </w:r>
    </w:p>
    <w:p w:rsidR="004D081C" w:rsidRDefault="0092790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450"/>
      </w:pPr>
      <w:r>
        <w:t>1.</w:t>
      </w:r>
      <w:r>
        <w:tab/>
        <w:t>ASTM B 209, Specification for Aluminum and Aluminum- Alloy Sheet and Plate.</w:t>
      </w:r>
    </w:p>
    <w:p w:rsidR="004D081C" w:rsidRDefault="00927901">
      <w:pPr>
        <w:ind w:left="1440" w:hanging="450"/>
        <w:outlineLvl w:val="0"/>
        <w:rPr>
          <w:rFonts w:ascii="Courier" w:hAnsi="Courier"/>
          <w:sz w:val="24"/>
          <w:szCs w:val="24"/>
        </w:rPr>
      </w:pPr>
      <w:r>
        <w:rPr>
          <w:rFonts w:ascii="Courier" w:hAnsi="Courier"/>
          <w:sz w:val="24"/>
          <w:szCs w:val="24"/>
        </w:rPr>
        <w:t>2.</w:t>
      </w:r>
      <w:r>
        <w:rPr>
          <w:rFonts w:ascii="Courier" w:hAnsi="Courier"/>
          <w:sz w:val="24"/>
          <w:szCs w:val="24"/>
        </w:rPr>
        <w:tab/>
        <w:t>ASTM B 221, Specification for Aluminum and Aluminum- Alloy Extruded Bars, Rods, Wire, Profiles, and Tubes.</w:t>
      </w:r>
    </w:p>
    <w:p w:rsidR="004D081C" w:rsidRDefault="00927901">
      <w:pPr>
        <w:ind w:left="1440" w:hanging="450"/>
        <w:outlineLvl w:val="0"/>
        <w:rPr>
          <w:rFonts w:ascii="Courier" w:hAnsi="Courier"/>
          <w:sz w:val="24"/>
          <w:szCs w:val="24"/>
        </w:rPr>
      </w:pPr>
      <w:r>
        <w:rPr>
          <w:rFonts w:ascii="Courier" w:hAnsi="Courier"/>
          <w:sz w:val="24"/>
          <w:szCs w:val="24"/>
        </w:rPr>
        <w:t>3.</w:t>
      </w:r>
      <w:r>
        <w:rPr>
          <w:rFonts w:ascii="Courier" w:hAnsi="Courier"/>
          <w:sz w:val="24"/>
          <w:szCs w:val="24"/>
        </w:rPr>
        <w:tab/>
        <w:t>ASTM C 150, Specification for Portland Cement.</w:t>
      </w:r>
    </w:p>
    <w:p w:rsidR="004D081C" w:rsidRDefault="00927901">
      <w:pPr>
        <w:ind w:left="1440" w:hanging="450"/>
        <w:outlineLvl w:val="0"/>
        <w:rPr>
          <w:rFonts w:ascii="Courier" w:hAnsi="Courier"/>
          <w:sz w:val="24"/>
          <w:szCs w:val="24"/>
        </w:rPr>
      </w:pPr>
      <w:r>
        <w:rPr>
          <w:rFonts w:ascii="Courier" w:hAnsi="Courier"/>
          <w:sz w:val="24"/>
          <w:szCs w:val="24"/>
        </w:rPr>
        <w:t>4.</w:t>
      </w:r>
      <w:r>
        <w:rPr>
          <w:rFonts w:ascii="Courier" w:hAnsi="Courier"/>
          <w:sz w:val="24"/>
          <w:szCs w:val="24"/>
        </w:rPr>
        <w:tab/>
        <w:t>ASTM C 404, Specification for Aggregates for Masonry Grout.</w:t>
      </w:r>
    </w:p>
    <w:p w:rsidR="004D081C" w:rsidRDefault="004D081C">
      <w:pPr>
        <w:ind w:left="990" w:hanging="540"/>
        <w:outlineLvl w:val="0"/>
        <w:rPr>
          <w:rFonts w:ascii="Courier" w:hAnsi="Courier"/>
          <w:sz w:val="24"/>
          <w:szCs w:val="24"/>
        </w:rPr>
      </w:pPr>
    </w:p>
    <w:p w:rsidR="004D081C" w:rsidRDefault="00927901">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E.</w:t>
      </w:r>
      <w:r>
        <w:tab/>
        <w:t>American Welding Society (AWS):</w:t>
      </w:r>
    </w:p>
    <w:p w:rsidR="004D081C" w:rsidRDefault="0092790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450"/>
      </w:pPr>
      <w:r>
        <w:t>1.</w:t>
      </w:r>
      <w:r>
        <w:tab/>
        <w:t>ANSI/AWS D1.2, Structural Welding Code - Aluminum.</w:t>
      </w:r>
    </w:p>
    <w:p w:rsidR="004D081C" w:rsidRDefault="004D081C">
      <w:pPr>
        <w:ind w:left="1440" w:hanging="450"/>
        <w:outlineLvl w:val="0"/>
        <w:rPr>
          <w:rFonts w:ascii="Courier" w:hAnsi="Courier"/>
          <w:sz w:val="24"/>
          <w:szCs w:val="24"/>
        </w:rPr>
      </w:pPr>
    </w:p>
    <w:p w:rsidR="004D081C" w:rsidRDefault="00927901">
      <w:pPr>
        <w:ind w:left="900" w:hanging="900"/>
        <w:outlineLvl w:val="0"/>
        <w:rPr>
          <w:rFonts w:ascii="Courier" w:hAnsi="Courier"/>
          <w:sz w:val="24"/>
          <w:szCs w:val="24"/>
        </w:rPr>
      </w:pPr>
      <w:r>
        <w:rPr>
          <w:rFonts w:ascii="Courier" w:hAnsi="Courier"/>
          <w:sz w:val="24"/>
          <w:szCs w:val="24"/>
        </w:rPr>
        <w:t>1.03</w:t>
      </w:r>
      <w:r>
        <w:rPr>
          <w:rFonts w:ascii="Courier" w:hAnsi="Courier"/>
          <w:sz w:val="24"/>
          <w:szCs w:val="24"/>
        </w:rPr>
        <w:tab/>
        <w:t>SYSTEM DESCRIPTION</w:t>
      </w:r>
    </w:p>
    <w:p w:rsidR="004D081C" w:rsidRDefault="004D081C">
      <w:pPr>
        <w:outlineLvl w:val="0"/>
        <w:rPr>
          <w:rFonts w:ascii="Courier" w:hAnsi="Courier"/>
          <w:sz w:val="24"/>
          <w:szCs w:val="24"/>
        </w:rPr>
      </w:pPr>
    </w:p>
    <w:p w:rsidR="004D081C" w:rsidRDefault="00927901">
      <w:pPr>
        <w:ind w:left="990" w:hanging="540"/>
        <w:outlineLvl w:val="0"/>
        <w:rPr>
          <w:rFonts w:ascii="Courier" w:hAnsi="Courier"/>
          <w:sz w:val="24"/>
          <w:szCs w:val="24"/>
        </w:rPr>
      </w:pPr>
      <w:r>
        <w:rPr>
          <w:rFonts w:ascii="Courier" w:hAnsi="Courier"/>
          <w:sz w:val="24"/>
          <w:szCs w:val="24"/>
        </w:rPr>
        <w:t>A.</w:t>
      </w:r>
      <w:r>
        <w:rPr>
          <w:rFonts w:ascii="Courier" w:hAnsi="Courier"/>
          <w:sz w:val="24"/>
          <w:szCs w:val="24"/>
        </w:rPr>
        <w:tab/>
        <w:t>Design Requirements:</w:t>
      </w:r>
    </w:p>
    <w:p w:rsidR="004D081C" w:rsidRDefault="0092790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450"/>
      </w:pPr>
      <w:r>
        <w:t>1.</w:t>
      </w:r>
      <w:r>
        <w:tab/>
        <w:t>Design Walkways in accordance with The Aluminum Design Manual 2000.</w:t>
      </w:r>
    </w:p>
    <w:p w:rsidR="004D081C" w:rsidRDefault="0092790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450"/>
      </w:pPr>
      <w:r>
        <w:t>2.</w:t>
      </w:r>
      <w:r>
        <w:tab/>
        <w:t>Comply with the wind requirements of ASCE 7.</w:t>
      </w:r>
    </w:p>
    <w:p w:rsidR="004D081C" w:rsidRDefault="0092790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450"/>
      </w:pPr>
      <w:r>
        <w:t>3.</w:t>
      </w:r>
      <w:r>
        <w:tab/>
        <w:t>Provide an all welded extruded aluminum system complete with internal drainage.  Non-welded systems are not acceptable.</w:t>
      </w:r>
    </w:p>
    <w:p w:rsidR="004D081C" w:rsidRDefault="0092790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450"/>
      </w:pPr>
      <w:r>
        <w:t>4.</w:t>
      </w:r>
      <w:r>
        <w:tab/>
        <w:t>Provide expansion joints to accommodate temperature changes of 120 degrees F.  Provide expansion joints with no metal to metal contact.</w:t>
      </w:r>
    </w:p>
    <w:p w:rsidR="004D081C" w:rsidRDefault="004D081C">
      <w:pPr>
        <w:ind w:left="1440" w:hanging="450"/>
        <w:outlineLvl w:val="0"/>
        <w:rPr>
          <w:rFonts w:ascii="Courier" w:hAnsi="Courier"/>
          <w:sz w:val="24"/>
          <w:szCs w:val="24"/>
        </w:rPr>
      </w:pPr>
    </w:p>
    <w:p w:rsidR="004D081C" w:rsidRDefault="00927901">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B.</w:t>
      </w:r>
      <w:r>
        <w:tab/>
        <w:t>Performance Requirements:</w:t>
      </w:r>
    </w:p>
    <w:p w:rsidR="004D081C" w:rsidRDefault="0092790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450"/>
      </w:pPr>
      <w:r>
        <w:t>1.</w:t>
      </w:r>
      <w:r>
        <w:tab/>
        <w:t>Grout: Compressive strength of 2000 psi, minimum.</w:t>
      </w:r>
    </w:p>
    <w:p w:rsidR="004D081C" w:rsidRDefault="004D081C">
      <w:pPr>
        <w:ind w:left="1440" w:hanging="450"/>
        <w:outlineLvl w:val="0"/>
        <w:rPr>
          <w:rFonts w:ascii="Courier" w:hAnsi="Courier"/>
          <w:sz w:val="24"/>
          <w:szCs w:val="24"/>
        </w:rPr>
      </w:pPr>
    </w:p>
    <w:p w:rsidR="004D081C" w:rsidRDefault="00927901">
      <w:pPr>
        <w:ind w:left="900" w:hanging="900"/>
        <w:outlineLvl w:val="0"/>
        <w:rPr>
          <w:rFonts w:ascii="Courier" w:hAnsi="Courier"/>
          <w:sz w:val="24"/>
          <w:szCs w:val="24"/>
        </w:rPr>
      </w:pPr>
      <w:r>
        <w:rPr>
          <w:rFonts w:ascii="Courier" w:hAnsi="Courier"/>
          <w:sz w:val="24"/>
          <w:szCs w:val="24"/>
        </w:rPr>
        <w:t>1.04</w:t>
      </w:r>
      <w:r>
        <w:rPr>
          <w:rFonts w:ascii="Courier" w:hAnsi="Courier"/>
          <w:sz w:val="24"/>
          <w:szCs w:val="24"/>
        </w:rPr>
        <w:tab/>
        <w:t>SUBMITTALS</w:t>
      </w:r>
    </w:p>
    <w:p w:rsidR="004D081C" w:rsidRDefault="004D081C">
      <w:pPr>
        <w:outlineLvl w:val="0"/>
        <w:rPr>
          <w:rFonts w:ascii="Courier" w:hAnsi="Courier"/>
          <w:sz w:val="24"/>
          <w:szCs w:val="24"/>
        </w:rPr>
      </w:pPr>
    </w:p>
    <w:p w:rsidR="004D081C" w:rsidRDefault="00927901">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w:t>
      </w:r>
      <w:r>
        <w:tab/>
        <w:t>Product Data: Manufacturer’s product information, specifications, and installation instructions for walkway cover components and accessories.</w:t>
      </w:r>
    </w:p>
    <w:p w:rsidR="004D081C" w:rsidRDefault="004D081C">
      <w:pPr>
        <w:ind w:left="990" w:hanging="540"/>
        <w:outlineLvl w:val="0"/>
        <w:rPr>
          <w:rFonts w:ascii="Courier" w:hAnsi="Courier"/>
          <w:sz w:val="24"/>
          <w:szCs w:val="24"/>
        </w:rPr>
      </w:pPr>
    </w:p>
    <w:p w:rsidR="004D081C" w:rsidRDefault="00927901">
      <w:pPr>
        <w:ind w:left="990" w:hanging="540"/>
        <w:outlineLvl w:val="0"/>
        <w:rPr>
          <w:rFonts w:ascii="Courier" w:hAnsi="Courier"/>
          <w:sz w:val="24"/>
          <w:szCs w:val="24"/>
        </w:rPr>
      </w:pPr>
      <w:r>
        <w:rPr>
          <w:rFonts w:ascii="Courier" w:hAnsi="Courier"/>
          <w:sz w:val="24"/>
          <w:szCs w:val="24"/>
        </w:rPr>
        <w:t>B.</w:t>
      </w:r>
      <w:r>
        <w:rPr>
          <w:rFonts w:ascii="Courier" w:hAnsi="Courier"/>
          <w:sz w:val="24"/>
          <w:szCs w:val="24"/>
        </w:rPr>
        <w:tab/>
        <w:t>Shop Drawings: Include plan dimensions, elevations, and details.</w:t>
      </w:r>
    </w:p>
    <w:p w:rsidR="004D081C" w:rsidRDefault="004D081C">
      <w:pPr>
        <w:ind w:left="990" w:hanging="540"/>
        <w:outlineLvl w:val="0"/>
        <w:rPr>
          <w:rFonts w:ascii="Courier" w:hAnsi="Courier"/>
          <w:sz w:val="24"/>
          <w:szCs w:val="24"/>
        </w:rPr>
      </w:pPr>
    </w:p>
    <w:p w:rsidR="004D081C" w:rsidRDefault="00927901">
      <w:pPr>
        <w:pStyle w:val="BodyText"/>
        <w:tabs>
          <w:tab w:val="clear" w:pos="-108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ight="720"/>
        <w:jc w:val="both"/>
      </w:pPr>
      <w:r w:rsidRPr="00D30F4E">
        <w:rPr>
          <w:highlight w:val="yellow"/>
        </w:rPr>
        <w:t>SELECTION SAMPLES ARE READILY AVAILABLE. VERIFICATION SAMPLES MUST COME FROM THE COATER, WILL TAKE SEVERAL WEEKS, AND WILL DELAY FABRICATION.</w:t>
      </w:r>
    </w:p>
    <w:p w:rsidR="004D081C" w:rsidRDefault="004D081C">
      <w:pPr>
        <w:outlineLvl w:val="0"/>
        <w:rPr>
          <w:rFonts w:ascii="Courier" w:hAnsi="Courier"/>
          <w:sz w:val="24"/>
          <w:szCs w:val="24"/>
        </w:rPr>
      </w:pPr>
    </w:p>
    <w:p w:rsidR="004D081C" w:rsidRDefault="00927901">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C.</w:t>
      </w:r>
      <w:r>
        <w:tab/>
        <w:t>Samples:</w:t>
      </w:r>
    </w:p>
    <w:p w:rsidR="004D081C" w:rsidRDefault="0092790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450"/>
      </w:pPr>
      <w:r>
        <w:t>1</w:t>
      </w:r>
      <w:r w:rsidR="00D816A6">
        <w:t>.</w:t>
      </w:r>
      <w:r w:rsidR="00D816A6">
        <w:tab/>
        <w:t>Selection: Manufacturer’s standard</w:t>
      </w:r>
      <w:r>
        <w:t xml:space="preserve"> range of colors for the finishes selected.</w:t>
      </w:r>
    </w:p>
    <w:p w:rsidR="004D081C" w:rsidRDefault="0092790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450"/>
      </w:pPr>
      <w:r>
        <w:t>2.</w:t>
      </w:r>
      <w:r>
        <w:tab/>
        <w:t>Verification: 2-inch-square samples of each finish selected on the substrate specified.</w:t>
      </w:r>
    </w:p>
    <w:p w:rsidR="004D081C" w:rsidRDefault="004D081C">
      <w:pPr>
        <w:ind w:left="1440" w:hanging="450"/>
        <w:outlineLvl w:val="0"/>
        <w:rPr>
          <w:rFonts w:ascii="Courier" w:hAnsi="Courier"/>
          <w:sz w:val="24"/>
          <w:szCs w:val="24"/>
        </w:rPr>
      </w:pPr>
    </w:p>
    <w:p w:rsidR="004D081C" w:rsidRDefault="00927901">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lastRenderedPageBreak/>
        <w:t>D.</w:t>
      </w:r>
      <w:r>
        <w:tab/>
        <w:t>Design Data: Design calculations bearing the seal of a Registered Professional Engineer, licensed in the state where the project is located.  Design calculations shall state that the walkway cover system design complies with the wind requirements of ASCE 7, the stability criteria of applicable building code, and all other governing criteria.</w:t>
      </w:r>
    </w:p>
    <w:p w:rsidR="004D081C" w:rsidRDefault="004D081C">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pPr>
    </w:p>
    <w:p w:rsidR="004D081C" w:rsidRDefault="00927901">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pPr>
      <w:r>
        <w:t>1.05</w:t>
      </w:r>
      <w:r>
        <w:tab/>
        <w:t>QUALITY ASSURANCE</w:t>
      </w:r>
    </w:p>
    <w:p w:rsidR="004D081C" w:rsidRDefault="004D081C">
      <w:pPr>
        <w:outlineLvl w:val="0"/>
        <w:rPr>
          <w:rFonts w:ascii="Courier" w:hAnsi="Courier"/>
          <w:sz w:val="24"/>
          <w:szCs w:val="24"/>
        </w:rPr>
      </w:pPr>
    </w:p>
    <w:p w:rsidR="004D081C" w:rsidRDefault="00927901">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w:t>
      </w:r>
      <w:r>
        <w:tab/>
        <w:t xml:space="preserve">Manufacturer Qualifications: At least ten </w:t>
      </w:r>
      <w:proofErr w:type="spellStart"/>
      <w:r>
        <w:t>years experience</w:t>
      </w:r>
      <w:proofErr w:type="spellEnd"/>
      <w:r>
        <w:t xml:space="preserve"> in the design, fabrication, and erection of extruded aluminum walkway cover systems.</w:t>
      </w:r>
    </w:p>
    <w:p w:rsidR="004D081C" w:rsidRDefault="004D081C">
      <w:pPr>
        <w:ind w:left="990" w:hanging="540"/>
        <w:outlineLvl w:val="0"/>
        <w:rPr>
          <w:rFonts w:ascii="Courier" w:hAnsi="Courier"/>
          <w:sz w:val="24"/>
          <w:szCs w:val="24"/>
        </w:rPr>
      </w:pPr>
    </w:p>
    <w:p w:rsidR="004D081C" w:rsidRDefault="00927901">
      <w:pPr>
        <w:ind w:left="990" w:hanging="540"/>
        <w:outlineLvl w:val="0"/>
        <w:rPr>
          <w:rFonts w:ascii="Courier" w:hAnsi="Courier"/>
          <w:sz w:val="24"/>
          <w:szCs w:val="24"/>
        </w:rPr>
      </w:pPr>
      <w:r>
        <w:rPr>
          <w:rFonts w:ascii="Courier" w:hAnsi="Courier"/>
          <w:sz w:val="24"/>
          <w:szCs w:val="24"/>
        </w:rPr>
        <w:t>B.</w:t>
      </w:r>
      <w:r>
        <w:rPr>
          <w:rFonts w:ascii="Courier" w:hAnsi="Courier"/>
          <w:sz w:val="24"/>
          <w:szCs w:val="24"/>
        </w:rPr>
        <w:tab/>
        <w:t>Installer Qualifications: Have walkway covers installed by manufacturer, third party installation is not acceptable.</w:t>
      </w:r>
    </w:p>
    <w:p w:rsidR="004D081C" w:rsidRDefault="004D081C">
      <w:pPr>
        <w:ind w:left="990" w:hanging="540"/>
        <w:outlineLvl w:val="0"/>
        <w:rPr>
          <w:rFonts w:ascii="Courier" w:hAnsi="Courier"/>
          <w:sz w:val="24"/>
          <w:szCs w:val="24"/>
        </w:rPr>
      </w:pPr>
    </w:p>
    <w:p w:rsidR="004D081C" w:rsidRDefault="00927901">
      <w:pPr>
        <w:outlineLvl w:val="0"/>
        <w:rPr>
          <w:rFonts w:ascii="Courier" w:hAnsi="Courier"/>
          <w:sz w:val="24"/>
          <w:szCs w:val="24"/>
        </w:rPr>
      </w:pPr>
      <w:r>
        <w:rPr>
          <w:rFonts w:ascii="Courier" w:hAnsi="Courier"/>
          <w:sz w:val="24"/>
          <w:szCs w:val="24"/>
        </w:rPr>
        <w:t>PART 2 PRODUCT</w:t>
      </w:r>
    </w:p>
    <w:p w:rsidR="004D081C" w:rsidRDefault="004D081C">
      <w:pPr>
        <w:outlineLvl w:val="0"/>
        <w:rPr>
          <w:rFonts w:ascii="Courier" w:hAnsi="Courier"/>
          <w:sz w:val="24"/>
          <w:szCs w:val="24"/>
        </w:rPr>
      </w:pPr>
    </w:p>
    <w:p w:rsidR="004D081C" w:rsidRDefault="00927901">
      <w:pPr>
        <w:ind w:left="900" w:hanging="900"/>
        <w:outlineLvl w:val="0"/>
        <w:rPr>
          <w:rFonts w:ascii="Courier" w:hAnsi="Courier"/>
          <w:sz w:val="24"/>
          <w:szCs w:val="24"/>
        </w:rPr>
      </w:pPr>
      <w:r>
        <w:rPr>
          <w:rFonts w:ascii="Courier" w:hAnsi="Courier"/>
          <w:sz w:val="24"/>
          <w:szCs w:val="24"/>
        </w:rPr>
        <w:t>2.01</w:t>
      </w:r>
      <w:r>
        <w:rPr>
          <w:rFonts w:ascii="Courier" w:hAnsi="Courier"/>
          <w:sz w:val="24"/>
          <w:szCs w:val="24"/>
        </w:rPr>
        <w:tab/>
        <w:t>MANUFACTURERS</w:t>
      </w:r>
    </w:p>
    <w:p w:rsidR="004D081C" w:rsidRDefault="004D081C">
      <w:pPr>
        <w:outlineLvl w:val="0"/>
        <w:rPr>
          <w:rFonts w:ascii="Courier" w:hAnsi="Courier"/>
          <w:sz w:val="24"/>
          <w:szCs w:val="24"/>
        </w:rPr>
      </w:pPr>
    </w:p>
    <w:p w:rsidR="004D081C" w:rsidRDefault="00927901">
      <w:pPr>
        <w:ind w:left="720" w:right="720"/>
        <w:jc w:val="both"/>
        <w:outlineLvl w:val="0"/>
        <w:rPr>
          <w:rFonts w:ascii="Courier" w:hAnsi="Courier"/>
          <w:sz w:val="24"/>
          <w:szCs w:val="24"/>
        </w:rPr>
      </w:pPr>
      <w:r w:rsidRPr="00D30F4E">
        <w:rPr>
          <w:rFonts w:ascii="Courier" w:hAnsi="Courier"/>
          <w:sz w:val="24"/>
          <w:szCs w:val="24"/>
          <w:highlight w:val="yellow"/>
        </w:rPr>
        <w:t>THE THREE MANUFACTURERS LISTED BELOW ARE COMPARABLE IN QUALITY.  ADD OTHER MANUFACTURERS ONLY AFTER CAREFUL REVIEW OF THEIR FABRICATION TECHNIQUES AND WORKMANSHIP.</w:t>
      </w:r>
    </w:p>
    <w:p w:rsidR="004D081C" w:rsidRDefault="004D081C">
      <w:pPr>
        <w:outlineLvl w:val="0"/>
        <w:rPr>
          <w:rFonts w:ascii="Courier" w:hAnsi="Courier"/>
          <w:sz w:val="24"/>
          <w:szCs w:val="24"/>
        </w:rPr>
      </w:pPr>
    </w:p>
    <w:p w:rsidR="004D081C" w:rsidRDefault="00927901">
      <w:pPr>
        <w:pStyle w:val="BodyText"/>
        <w:tabs>
          <w:tab w:val="clear" w:pos="-108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990" w:hanging="540"/>
      </w:pPr>
      <w:r>
        <w:t>A.</w:t>
      </w:r>
      <w:r>
        <w:tab/>
        <w:t xml:space="preserve">The design is based on products fabricated by: Peachtree Protective Covers, Inc., </w:t>
      </w:r>
      <w:r w:rsidR="005423BD">
        <w:t>3255</w:t>
      </w:r>
      <w:r>
        <w:t xml:space="preserve"> </w:t>
      </w:r>
      <w:r w:rsidR="005423BD">
        <w:t>South Swee</w:t>
      </w:r>
      <w:bookmarkStart w:id="0" w:name="_GoBack"/>
      <w:bookmarkEnd w:id="0"/>
      <w:r w:rsidR="005423BD">
        <w:t>twater Rd.</w:t>
      </w:r>
      <w:r>
        <w:t xml:space="preserve">, </w:t>
      </w:r>
      <w:r w:rsidR="005423BD">
        <w:t>Lithia Springs</w:t>
      </w:r>
      <w:r>
        <w:t>, GA 30</w:t>
      </w:r>
      <w:r w:rsidR="005423BD">
        <w:t>122</w:t>
      </w:r>
      <w:r>
        <w:t>, 770-439-2120, fax 770-439-2122.</w:t>
      </w:r>
    </w:p>
    <w:p w:rsidR="004D081C" w:rsidRDefault="0092790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450"/>
      </w:pPr>
      <w:r>
        <w:t>1.</w:t>
      </w:r>
      <w:r>
        <w:tab/>
        <w:t>Comparable products by the following manufacturers also will be acceptable:</w:t>
      </w:r>
    </w:p>
    <w:p w:rsidR="004D081C" w:rsidRDefault="00927901">
      <w:pPr>
        <w:ind w:left="1890" w:hanging="450"/>
        <w:outlineLvl w:val="0"/>
        <w:rPr>
          <w:rFonts w:ascii="Courier" w:hAnsi="Courier"/>
          <w:sz w:val="24"/>
          <w:szCs w:val="24"/>
        </w:rPr>
      </w:pPr>
      <w:r>
        <w:rPr>
          <w:rFonts w:ascii="Courier" w:hAnsi="Courier"/>
          <w:sz w:val="24"/>
          <w:szCs w:val="24"/>
        </w:rPr>
        <w:t>a.</w:t>
      </w:r>
      <w:r>
        <w:rPr>
          <w:rFonts w:ascii="Courier" w:hAnsi="Courier"/>
          <w:sz w:val="24"/>
          <w:szCs w:val="24"/>
        </w:rPr>
        <w:tab/>
        <w:t>Dittmer Architectural Aluminum</w:t>
      </w:r>
    </w:p>
    <w:p w:rsidR="004D081C" w:rsidRDefault="00D37B03">
      <w:pPr>
        <w:ind w:left="1890" w:hanging="450"/>
        <w:outlineLvl w:val="0"/>
        <w:rPr>
          <w:rFonts w:ascii="Courier" w:hAnsi="Courier"/>
          <w:sz w:val="24"/>
          <w:szCs w:val="24"/>
        </w:rPr>
      </w:pPr>
      <w:r>
        <w:rPr>
          <w:rFonts w:ascii="Courier" w:hAnsi="Courier"/>
          <w:sz w:val="24"/>
          <w:szCs w:val="24"/>
        </w:rPr>
        <w:t>b.</w:t>
      </w:r>
      <w:r>
        <w:rPr>
          <w:rFonts w:ascii="Courier" w:hAnsi="Courier"/>
          <w:sz w:val="24"/>
          <w:szCs w:val="24"/>
        </w:rPr>
        <w:tab/>
      </w:r>
      <w:proofErr w:type="spellStart"/>
      <w:r>
        <w:rPr>
          <w:rFonts w:ascii="Courier" w:hAnsi="Courier"/>
          <w:sz w:val="24"/>
          <w:szCs w:val="24"/>
        </w:rPr>
        <w:t>Avadek</w:t>
      </w:r>
      <w:proofErr w:type="spellEnd"/>
      <w:r>
        <w:rPr>
          <w:rFonts w:ascii="Courier" w:hAnsi="Courier"/>
          <w:sz w:val="24"/>
          <w:szCs w:val="24"/>
        </w:rPr>
        <w:t xml:space="preserve"> Walkway Cover Systems</w:t>
      </w:r>
    </w:p>
    <w:p w:rsidR="004D081C" w:rsidRDefault="00927901">
      <w:pPr>
        <w:ind w:left="1440" w:hanging="450"/>
        <w:outlineLvl w:val="0"/>
        <w:rPr>
          <w:rFonts w:ascii="Courier" w:hAnsi="Courier"/>
          <w:sz w:val="24"/>
          <w:szCs w:val="24"/>
        </w:rPr>
      </w:pPr>
      <w:r>
        <w:rPr>
          <w:rFonts w:ascii="Courier" w:hAnsi="Courier"/>
          <w:sz w:val="24"/>
          <w:szCs w:val="24"/>
        </w:rPr>
        <w:t>2.</w:t>
      </w:r>
      <w:r>
        <w:rPr>
          <w:rFonts w:ascii="Courier" w:hAnsi="Courier"/>
          <w:sz w:val="24"/>
          <w:szCs w:val="24"/>
        </w:rPr>
        <w:tab/>
        <w:t>Substitutions: Comparable products of other manufacturers will be considered under standard substitution procedures.</w:t>
      </w:r>
    </w:p>
    <w:p w:rsidR="004D081C" w:rsidRDefault="004D081C">
      <w:pPr>
        <w:ind w:left="1440" w:hanging="450"/>
        <w:outlineLvl w:val="0"/>
        <w:rPr>
          <w:rFonts w:ascii="Courier" w:hAnsi="Courier"/>
          <w:sz w:val="24"/>
          <w:szCs w:val="24"/>
        </w:rPr>
      </w:pPr>
    </w:p>
    <w:p w:rsidR="004D081C" w:rsidRDefault="00927901">
      <w:pPr>
        <w:ind w:left="900" w:hanging="900"/>
        <w:outlineLvl w:val="0"/>
        <w:rPr>
          <w:rFonts w:ascii="Courier" w:hAnsi="Courier"/>
          <w:sz w:val="24"/>
          <w:szCs w:val="24"/>
        </w:rPr>
      </w:pPr>
      <w:r>
        <w:rPr>
          <w:rFonts w:ascii="Courier" w:hAnsi="Courier"/>
          <w:sz w:val="24"/>
          <w:szCs w:val="24"/>
        </w:rPr>
        <w:t>2.02</w:t>
      </w:r>
      <w:r>
        <w:rPr>
          <w:rFonts w:ascii="Courier" w:hAnsi="Courier"/>
          <w:sz w:val="24"/>
          <w:szCs w:val="24"/>
        </w:rPr>
        <w:tab/>
        <w:t>MATERIALS</w:t>
      </w:r>
    </w:p>
    <w:p w:rsidR="004D081C" w:rsidRDefault="004D081C">
      <w:pPr>
        <w:outlineLvl w:val="0"/>
        <w:rPr>
          <w:rFonts w:ascii="Courier" w:hAnsi="Courier"/>
          <w:sz w:val="24"/>
          <w:szCs w:val="24"/>
        </w:rPr>
      </w:pPr>
    </w:p>
    <w:p w:rsidR="004D081C" w:rsidRDefault="00927901">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w:t>
      </w:r>
      <w:r>
        <w:tab/>
        <w:t>Aluminum Members: Extruded aluminum, ASTM B 221, 6063 alloy, T6 temper.</w:t>
      </w:r>
    </w:p>
    <w:p w:rsidR="004D081C" w:rsidRDefault="004D081C">
      <w:pPr>
        <w:ind w:left="990" w:hanging="540"/>
        <w:outlineLvl w:val="0"/>
        <w:rPr>
          <w:rFonts w:ascii="Courier" w:hAnsi="Courier"/>
          <w:sz w:val="24"/>
          <w:szCs w:val="24"/>
        </w:rPr>
      </w:pPr>
    </w:p>
    <w:p w:rsidR="004D081C" w:rsidRDefault="00927901">
      <w:pPr>
        <w:ind w:left="990" w:hanging="540"/>
        <w:outlineLvl w:val="0"/>
        <w:rPr>
          <w:rFonts w:ascii="Courier" w:hAnsi="Courier"/>
          <w:sz w:val="24"/>
          <w:szCs w:val="24"/>
        </w:rPr>
      </w:pPr>
      <w:r>
        <w:rPr>
          <w:rFonts w:ascii="Courier" w:hAnsi="Courier"/>
          <w:sz w:val="24"/>
          <w:szCs w:val="24"/>
        </w:rPr>
        <w:t>B.</w:t>
      </w:r>
      <w:r>
        <w:rPr>
          <w:rFonts w:ascii="Courier" w:hAnsi="Courier"/>
          <w:sz w:val="24"/>
          <w:szCs w:val="24"/>
        </w:rPr>
        <w:tab/>
        <w:t>Fasteners: Aluminum, 18-8 stainless steel, or 300 series stainless steel.</w:t>
      </w:r>
    </w:p>
    <w:p w:rsidR="004D081C" w:rsidRDefault="004D081C">
      <w:pPr>
        <w:ind w:left="990" w:hanging="540"/>
        <w:outlineLvl w:val="0"/>
        <w:rPr>
          <w:rFonts w:ascii="Courier" w:hAnsi="Courier"/>
          <w:sz w:val="24"/>
          <w:szCs w:val="24"/>
        </w:rPr>
      </w:pPr>
    </w:p>
    <w:p w:rsidR="004D081C" w:rsidRDefault="00927901">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C.</w:t>
      </w:r>
      <w:r>
        <w:tab/>
        <w:t>Protective Coating for Aluminum Columns Embedded in Concrete: Clear acrylic.</w:t>
      </w:r>
    </w:p>
    <w:p w:rsidR="004D081C" w:rsidRDefault="004D081C">
      <w:pPr>
        <w:ind w:left="990" w:hanging="540"/>
        <w:outlineLvl w:val="0"/>
        <w:rPr>
          <w:rFonts w:ascii="Courier" w:hAnsi="Courier"/>
          <w:sz w:val="24"/>
          <w:szCs w:val="24"/>
        </w:rPr>
      </w:pPr>
    </w:p>
    <w:p w:rsidR="004D081C" w:rsidRDefault="00927901">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D.</w:t>
      </w:r>
      <w:r>
        <w:tab/>
        <w:t>Grout:</w:t>
      </w:r>
    </w:p>
    <w:p w:rsidR="004D081C" w:rsidRDefault="00927901">
      <w:pPr>
        <w:pStyle w:val="BodyText"/>
        <w:tabs>
          <w:tab w:val="clear" w:pos="-108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450"/>
      </w:pPr>
      <w:r>
        <w:lastRenderedPageBreak/>
        <w:t>1.</w:t>
      </w:r>
      <w:r>
        <w:tab/>
        <w:t>Portland Cement: ASTM C 150, Type I.</w:t>
      </w:r>
    </w:p>
    <w:p w:rsidR="004D081C" w:rsidRDefault="00927901">
      <w:pPr>
        <w:ind w:left="1440" w:hanging="450"/>
        <w:outlineLvl w:val="0"/>
        <w:rPr>
          <w:rFonts w:ascii="Courier" w:hAnsi="Courier"/>
          <w:sz w:val="24"/>
          <w:szCs w:val="24"/>
        </w:rPr>
      </w:pPr>
      <w:r>
        <w:rPr>
          <w:rFonts w:ascii="Courier" w:hAnsi="Courier"/>
          <w:sz w:val="24"/>
          <w:szCs w:val="24"/>
        </w:rPr>
        <w:t>2.</w:t>
      </w:r>
      <w:r>
        <w:rPr>
          <w:rFonts w:ascii="Courier" w:hAnsi="Courier"/>
          <w:sz w:val="24"/>
          <w:szCs w:val="24"/>
        </w:rPr>
        <w:tab/>
        <w:t>Sand: ASTM C 404.</w:t>
      </w:r>
    </w:p>
    <w:p w:rsidR="004D081C" w:rsidRDefault="00927901">
      <w:pPr>
        <w:ind w:left="1440" w:hanging="450"/>
        <w:outlineLvl w:val="0"/>
        <w:rPr>
          <w:rFonts w:ascii="Courier" w:hAnsi="Courier"/>
          <w:sz w:val="24"/>
          <w:szCs w:val="24"/>
        </w:rPr>
      </w:pPr>
      <w:r>
        <w:rPr>
          <w:rFonts w:ascii="Courier" w:hAnsi="Courier"/>
          <w:sz w:val="24"/>
          <w:szCs w:val="24"/>
        </w:rPr>
        <w:t>3.</w:t>
      </w:r>
      <w:r>
        <w:rPr>
          <w:rFonts w:ascii="Courier" w:hAnsi="Courier"/>
          <w:sz w:val="24"/>
          <w:szCs w:val="24"/>
        </w:rPr>
        <w:tab/>
        <w:t>Water: Potable.</w:t>
      </w:r>
    </w:p>
    <w:p w:rsidR="004D081C" w:rsidRDefault="004D081C">
      <w:pPr>
        <w:ind w:left="990" w:hanging="540"/>
        <w:outlineLvl w:val="0"/>
        <w:rPr>
          <w:rFonts w:ascii="Courier" w:hAnsi="Courier"/>
          <w:sz w:val="24"/>
          <w:szCs w:val="24"/>
        </w:rPr>
      </w:pPr>
    </w:p>
    <w:p w:rsidR="004D081C" w:rsidRDefault="00927901">
      <w:pPr>
        <w:ind w:left="990" w:hanging="540"/>
        <w:outlineLvl w:val="0"/>
        <w:rPr>
          <w:rFonts w:ascii="Courier" w:hAnsi="Courier"/>
          <w:sz w:val="24"/>
          <w:szCs w:val="24"/>
        </w:rPr>
      </w:pPr>
      <w:r>
        <w:rPr>
          <w:rFonts w:ascii="Courier" w:hAnsi="Courier"/>
          <w:sz w:val="24"/>
          <w:szCs w:val="24"/>
        </w:rPr>
        <w:t>E.</w:t>
      </w:r>
      <w:r>
        <w:rPr>
          <w:rFonts w:ascii="Courier" w:hAnsi="Courier"/>
          <w:sz w:val="24"/>
          <w:szCs w:val="24"/>
        </w:rPr>
        <w:tab/>
        <w:t xml:space="preserve">Gaskets: Dry seal </w:t>
      </w:r>
      <w:proofErr w:type="spellStart"/>
      <w:r>
        <w:rPr>
          <w:rFonts w:ascii="Courier" w:hAnsi="Courier"/>
          <w:sz w:val="24"/>
          <w:szCs w:val="24"/>
        </w:rPr>
        <w:t>santoprene</w:t>
      </w:r>
      <w:proofErr w:type="spellEnd"/>
      <w:r>
        <w:rPr>
          <w:rFonts w:ascii="Courier" w:hAnsi="Courier"/>
          <w:sz w:val="24"/>
          <w:szCs w:val="24"/>
        </w:rPr>
        <w:t xml:space="preserve"> pressure type.</w:t>
      </w:r>
    </w:p>
    <w:p w:rsidR="004D081C" w:rsidRDefault="004D081C">
      <w:pPr>
        <w:ind w:left="990" w:hanging="540"/>
        <w:outlineLvl w:val="0"/>
        <w:rPr>
          <w:rFonts w:ascii="Courier" w:hAnsi="Courier"/>
          <w:sz w:val="24"/>
          <w:szCs w:val="24"/>
        </w:rPr>
      </w:pPr>
    </w:p>
    <w:p w:rsidR="004D081C" w:rsidRDefault="00927901">
      <w:pPr>
        <w:ind w:left="990" w:hanging="540"/>
        <w:outlineLvl w:val="0"/>
        <w:rPr>
          <w:rFonts w:ascii="Courier" w:hAnsi="Courier"/>
          <w:sz w:val="24"/>
          <w:szCs w:val="24"/>
        </w:rPr>
      </w:pPr>
      <w:r>
        <w:rPr>
          <w:rFonts w:ascii="Courier" w:hAnsi="Courier"/>
          <w:sz w:val="24"/>
          <w:szCs w:val="24"/>
        </w:rPr>
        <w:t>F.</w:t>
      </w:r>
      <w:r>
        <w:rPr>
          <w:rFonts w:ascii="Courier" w:hAnsi="Courier"/>
          <w:sz w:val="24"/>
          <w:szCs w:val="24"/>
        </w:rPr>
        <w:tab/>
        <w:t>Aluminum Flashing: ASTM B 209, Type 3003 H14, 0.040 inch, minimum.</w:t>
      </w:r>
    </w:p>
    <w:p w:rsidR="004D081C" w:rsidRDefault="004D081C">
      <w:pPr>
        <w:ind w:left="990" w:hanging="540"/>
        <w:outlineLvl w:val="0"/>
        <w:rPr>
          <w:rFonts w:ascii="Courier" w:hAnsi="Courier"/>
          <w:sz w:val="24"/>
          <w:szCs w:val="24"/>
        </w:rPr>
      </w:pPr>
    </w:p>
    <w:p w:rsidR="004D081C" w:rsidRDefault="00927901">
      <w:pPr>
        <w:ind w:left="900" w:hanging="900"/>
        <w:outlineLvl w:val="0"/>
        <w:rPr>
          <w:rFonts w:ascii="Courier" w:hAnsi="Courier"/>
          <w:sz w:val="24"/>
          <w:szCs w:val="24"/>
        </w:rPr>
      </w:pPr>
      <w:r>
        <w:rPr>
          <w:rFonts w:ascii="Courier" w:hAnsi="Courier"/>
          <w:sz w:val="24"/>
          <w:szCs w:val="24"/>
        </w:rPr>
        <w:t>2.03</w:t>
      </w:r>
      <w:r>
        <w:rPr>
          <w:rFonts w:ascii="Courier" w:hAnsi="Courier"/>
          <w:sz w:val="24"/>
          <w:szCs w:val="24"/>
        </w:rPr>
        <w:tab/>
        <w:t>MIXES</w:t>
      </w:r>
    </w:p>
    <w:p w:rsidR="004D081C" w:rsidRDefault="004D081C">
      <w:pPr>
        <w:outlineLvl w:val="0"/>
        <w:rPr>
          <w:rFonts w:ascii="Courier" w:hAnsi="Courier"/>
          <w:sz w:val="24"/>
          <w:szCs w:val="24"/>
        </w:rPr>
      </w:pPr>
    </w:p>
    <w:p w:rsidR="004D081C" w:rsidRDefault="00927901">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w:t>
      </w:r>
      <w:r>
        <w:tab/>
        <w:t xml:space="preserve">Grout: </w:t>
      </w:r>
      <w:proofErr w:type="gramStart"/>
      <w:r>
        <w:t>1 part</w:t>
      </w:r>
      <w:proofErr w:type="gramEnd"/>
      <w:r>
        <w:t xml:space="preserve"> </w:t>
      </w:r>
      <w:proofErr w:type="spellStart"/>
      <w:r>
        <w:t>portland</w:t>
      </w:r>
      <w:proofErr w:type="spellEnd"/>
      <w:r>
        <w:t xml:space="preserve"> cement to 3 parts sand, add water to produce a pouring consistency.</w:t>
      </w:r>
    </w:p>
    <w:p w:rsidR="004D081C" w:rsidRDefault="004D081C">
      <w:pPr>
        <w:ind w:left="990" w:hanging="540"/>
        <w:outlineLvl w:val="0"/>
        <w:rPr>
          <w:rFonts w:ascii="Courier" w:hAnsi="Courier"/>
          <w:sz w:val="24"/>
          <w:szCs w:val="24"/>
        </w:rPr>
      </w:pPr>
    </w:p>
    <w:p w:rsidR="004D081C" w:rsidRDefault="00927901">
      <w:pPr>
        <w:ind w:left="900" w:hanging="900"/>
        <w:outlineLvl w:val="0"/>
        <w:rPr>
          <w:rFonts w:ascii="Courier" w:hAnsi="Courier"/>
          <w:sz w:val="24"/>
          <w:szCs w:val="24"/>
        </w:rPr>
      </w:pPr>
      <w:r>
        <w:rPr>
          <w:rFonts w:ascii="Courier" w:hAnsi="Courier"/>
          <w:sz w:val="24"/>
          <w:szCs w:val="24"/>
        </w:rPr>
        <w:t>2.04</w:t>
      </w:r>
      <w:r>
        <w:rPr>
          <w:rFonts w:ascii="Courier" w:hAnsi="Courier"/>
          <w:sz w:val="24"/>
          <w:szCs w:val="24"/>
        </w:rPr>
        <w:tab/>
        <w:t>FABRICATION</w:t>
      </w:r>
    </w:p>
    <w:p w:rsidR="004D081C" w:rsidRDefault="004D081C">
      <w:pPr>
        <w:outlineLvl w:val="0"/>
        <w:rPr>
          <w:rFonts w:ascii="Courier" w:hAnsi="Courier"/>
          <w:sz w:val="24"/>
          <w:szCs w:val="24"/>
        </w:rPr>
      </w:pPr>
    </w:p>
    <w:p w:rsidR="004D081C" w:rsidRDefault="00927901">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w:t>
      </w:r>
      <w:r>
        <w:tab/>
        <w:t>General:</w:t>
      </w:r>
    </w:p>
    <w:p w:rsidR="004D081C" w:rsidRDefault="00927901">
      <w:pPr>
        <w:pStyle w:val="BodyTextIndent3"/>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1.</w:t>
      </w:r>
      <w:r>
        <w:tab/>
        <w:t>Shop Assembly: Assemble components in shop to greatest extent possible to minimize field assembly.</w:t>
      </w:r>
    </w:p>
    <w:p w:rsidR="004D081C" w:rsidRDefault="00927901">
      <w:pPr>
        <w:ind w:left="1440" w:hanging="450"/>
        <w:outlineLvl w:val="0"/>
        <w:rPr>
          <w:rFonts w:ascii="Courier" w:hAnsi="Courier"/>
          <w:sz w:val="24"/>
          <w:szCs w:val="24"/>
        </w:rPr>
      </w:pPr>
      <w:r>
        <w:rPr>
          <w:rFonts w:ascii="Courier" w:hAnsi="Courier"/>
          <w:sz w:val="24"/>
          <w:szCs w:val="24"/>
        </w:rPr>
        <w:t>2.</w:t>
      </w:r>
      <w:r>
        <w:rPr>
          <w:rFonts w:ascii="Courier" w:hAnsi="Courier"/>
          <w:sz w:val="24"/>
          <w:szCs w:val="24"/>
        </w:rPr>
        <w:tab/>
        <w:t>Welding: In accordance with ANSI/AWS D1.2.</w:t>
      </w:r>
    </w:p>
    <w:p w:rsidR="004D081C" w:rsidRDefault="00927901">
      <w:pPr>
        <w:ind w:left="1440" w:hanging="450"/>
        <w:outlineLvl w:val="0"/>
        <w:rPr>
          <w:rFonts w:ascii="Courier" w:hAnsi="Courier"/>
          <w:sz w:val="24"/>
          <w:szCs w:val="24"/>
        </w:rPr>
      </w:pPr>
      <w:r>
        <w:rPr>
          <w:rFonts w:ascii="Courier" w:hAnsi="Courier"/>
          <w:sz w:val="24"/>
          <w:szCs w:val="24"/>
        </w:rPr>
        <w:t>3.</w:t>
      </w:r>
      <w:r>
        <w:rPr>
          <w:rFonts w:ascii="Courier" w:hAnsi="Courier"/>
          <w:sz w:val="24"/>
          <w:szCs w:val="24"/>
        </w:rPr>
        <w:tab/>
        <w:t>Bent Construction: Factory assemble beams to columns to form one-piece rigid bents.  Where used make welds smooth and uniform using an inert gas shielded arc.  Perform suitable edge preparation to assure 100% penetration. Grind welds only where interfering with adjoining structure to allow for flush connection.  Field welding is not permitted.  Rigid mechanical joints can be used if supported by engineering calculations and/or testing.</w:t>
      </w:r>
    </w:p>
    <w:p w:rsidR="004D081C" w:rsidRDefault="00927901">
      <w:pPr>
        <w:ind w:left="1440" w:hanging="450"/>
        <w:outlineLvl w:val="0"/>
        <w:rPr>
          <w:rFonts w:ascii="Courier" w:hAnsi="Courier"/>
          <w:sz w:val="24"/>
          <w:szCs w:val="24"/>
        </w:rPr>
      </w:pPr>
      <w:r>
        <w:rPr>
          <w:rFonts w:ascii="Courier" w:hAnsi="Courier"/>
          <w:sz w:val="24"/>
          <w:szCs w:val="24"/>
        </w:rPr>
        <w:t>4.</w:t>
      </w:r>
      <w:r>
        <w:rPr>
          <w:rFonts w:ascii="Courier" w:hAnsi="Courier"/>
          <w:sz w:val="24"/>
          <w:szCs w:val="24"/>
        </w:rPr>
        <w:tab/>
        <w:t>Deck Construction: Fabricate from extruded modules that interlock in a self-flashing manner.  Positively fasten interlocking joints creating a monolithic structural unit capable of developing the full strength of the sections.  The fastenings must have minimum shear strength of 350 pounds each.  Assemble deck with sufficient camber to offset dead load deflection.</w:t>
      </w:r>
    </w:p>
    <w:p w:rsidR="004D081C" w:rsidRDefault="004D081C">
      <w:pPr>
        <w:ind w:left="990" w:hanging="540"/>
        <w:outlineLvl w:val="0"/>
        <w:rPr>
          <w:rFonts w:ascii="Courier" w:hAnsi="Courier"/>
          <w:sz w:val="24"/>
          <w:szCs w:val="24"/>
        </w:rPr>
      </w:pPr>
    </w:p>
    <w:p w:rsidR="004D081C" w:rsidRDefault="00927901">
      <w:pPr>
        <w:ind w:left="990" w:hanging="540"/>
        <w:outlineLvl w:val="0"/>
        <w:rPr>
          <w:rFonts w:ascii="Courier" w:hAnsi="Courier"/>
          <w:sz w:val="24"/>
          <w:szCs w:val="24"/>
        </w:rPr>
      </w:pPr>
      <w:r>
        <w:rPr>
          <w:rFonts w:ascii="Courier" w:hAnsi="Courier"/>
          <w:sz w:val="24"/>
          <w:szCs w:val="24"/>
        </w:rPr>
        <w:t>B.</w:t>
      </w:r>
      <w:r>
        <w:rPr>
          <w:rFonts w:ascii="Courier" w:hAnsi="Courier"/>
          <w:sz w:val="24"/>
          <w:szCs w:val="24"/>
        </w:rPr>
        <w:tab/>
        <w:t>Columns: Provide radius-cornered tubular extrusions with cutout and internal diverter for drainage where indicated.  Circular downspout opening in column not acceptable.</w:t>
      </w:r>
    </w:p>
    <w:p w:rsidR="004D081C" w:rsidRDefault="004D081C">
      <w:pPr>
        <w:ind w:left="990" w:hanging="540"/>
        <w:outlineLvl w:val="0"/>
        <w:rPr>
          <w:rFonts w:ascii="Courier" w:hAnsi="Courier"/>
          <w:sz w:val="24"/>
          <w:szCs w:val="24"/>
        </w:rPr>
      </w:pPr>
    </w:p>
    <w:p w:rsidR="004D081C" w:rsidRDefault="00927901">
      <w:pPr>
        <w:ind w:left="990" w:hanging="540"/>
        <w:outlineLvl w:val="0"/>
        <w:rPr>
          <w:rFonts w:ascii="Courier" w:hAnsi="Courier"/>
          <w:sz w:val="24"/>
          <w:szCs w:val="24"/>
        </w:rPr>
      </w:pPr>
      <w:r>
        <w:rPr>
          <w:rFonts w:ascii="Courier" w:hAnsi="Courier"/>
          <w:sz w:val="24"/>
          <w:szCs w:val="24"/>
        </w:rPr>
        <w:t>C.</w:t>
      </w:r>
      <w:r>
        <w:rPr>
          <w:rFonts w:ascii="Courier" w:hAnsi="Courier"/>
          <w:sz w:val="24"/>
          <w:szCs w:val="24"/>
        </w:rPr>
        <w:tab/>
        <w:t>Beams: Provide open-top tubular extrusion, top edges thickened for strength and designed to receive deck members in self-flashing manner.</w:t>
      </w:r>
    </w:p>
    <w:p w:rsidR="004D081C" w:rsidRDefault="004D081C">
      <w:pPr>
        <w:ind w:left="990" w:hanging="540"/>
        <w:outlineLvl w:val="0"/>
        <w:rPr>
          <w:rFonts w:ascii="Courier" w:hAnsi="Courier"/>
          <w:sz w:val="24"/>
          <w:szCs w:val="24"/>
        </w:rPr>
      </w:pPr>
    </w:p>
    <w:p w:rsidR="004D081C" w:rsidRDefault="00927901">
      <w:pPr>
        <w:numPr>
          <w:ilvl w:val="0"/>
          <w:numId w:val="2"/>
        </w:numPr>
        <w:tabs>
          <w:tab w:val="clear" w:pos="810"/>
        </w:tabs>
        <w:ind w:left="960" w:hanging="480"/>
        <w:outlineLvl w:val="0"/>
        <w:rPr>
          <w:rFonts w:ascii="Courier" w:hAnsi="Courier"/>
          <w:sz w:val="24"/>
          <w:szCs w:val="24"/>
        </w:rPr>
      </w:pPr>
      <w:r>
        <w:rPr>
          <w:rFonts w:ascii="Courier" w:hAnsi="Courier"/>
          <w:sz w:val="24"/>
          <w:szCs w:val="24"/>
        </w:rPr>
        <w:lastRenderedPageBreak/>
        <w:t>Deck: Extruded self-flashing sections interlocking into a composite unit.  Provide welded plate closures at deck ends.</w:t>
      </w:r>
    </w:p>
    <w:p w:rsidR="004D081C" w:rsidRDefault="004D081C">
      <w:pPr>
        <w:ind w:left="450"/>
        <w:outlineLvl w:val="0"/>
        <w:rPr>
          <w:rFonts w:ascii="Courier" w:hAnsi="Courier"/>
          <w:sz w:val="24"/>
          <w:szCs w:val="24"/>
        </w:rPr>
      </w:pPr>
    </w:p>
    <w:p w:rsidR="004D081C" w:rsidRDefault="00927901">
      <w:pPr>
        <w:ind w:left="990" w:hanging="540"/>
        <w:outlineLvl w:val="0"/>
        <w:rPr>
          <w:rFonts w:ascii="Courier" w:hAnsi="Courier"/>
          <w:sz w:val="24"/>
          <w:szCs w:val="24"/>
        </w:rPr>
      </w:pPr>
      <w:r>
        <w:rPr>
          <w:rFonts w:ascii="Courier" w:hAnsi="Courier"/>
          <w:sz w:val="24"/>
          <w:szCs w:val="24"/>
        </w:rPr>
        <w:t>E.</w:t>
      </w:r>
      <w:r>
        <w:rPr>
          <w:rFonts w:ascii="Courier" w:hAnsi="Courier"/>
          <w:sz w:val="24"/>
          <w:szCs w:val="24"/>
        </w:rPr>
        <w:tab/>
        <w:t>Fascia: Manufacturer’s standard shape.  Provide fascia splices where continuous runs of fascia are jointed.  Locate splices to be in line with bents and fasten in place on hidden or non-vertical surfaces.</w:t>
      </w:r>
    </w:p>
    <w:p w:rsidR="004D081C" w:rsidRDefault="004D081C">
      <w:pPr>
        <w:ind w:left="990" w:hanging="540"/>
        <w:outlineLvl w:val="0"/>
        <w:rPr>
          <w:rFonts w:ascii="Courier" w:hAnsi="Courier"/>
          <w:sz w:val="24"/>
          <w:szCs w:val="24"/>
        </w:rPr>
      </w:pPr>
    </w:p>
    <w:p w:rsidR="004D081C" w:rsidRDefault="00927901">
      <w:pPr>
        <w:ind w:left="990" w:hanging="540"/>
        <w:outlineLvl w:val="0"/>
        <w:rPr>
          <w:rFonts w:ascii="Courier" w:hAnsi="Courier"/>
          <w:sz w:val="24"/>
          <w:szCs w:val="24"/>
        </w:rPr>
      </w:pPr>
      <w:r>
        <w:rPr>
          <w:rFonts w:ascii="Courier" w:hAnsi="Courier"/>
          <w:sz w:val="24"/>
          <w:szCs w:val="24"/>
        </w:rPr>
        <w:t>F.</w:t>
      </w:r>
      <w:r>
        <w:rPr>
          <w:rFonts w:ascii="Courier" w:hAnsi="Courier"/>
          <w:sz w:val="24"/>
          <w:szCs w:val="24"/>
        </w:rPr>
        <w:tab/>
        <w:t>Arches: For barrel vault protective covers, provide sharp-cornered tubular extrusions.</w:t>
      </w:r>
    </w:p>
    <w:p w:rsidR="004D081C" w:rsidRDefault="004D081C">
      <w:pPr>
        <w:ind w:left="990" w:hanging="540"/>
        <w:outlineLvl w:val="0"/>
        <w:rPr>
          <w:rFonts w:ascii="Courier" w:hAnsi="Courier"/>
          <w:sz w:val="24"/>
          <w:szCs w:val="24"/>
        </w:rPr>
      </w:pPr>
    </w:p>
    <w:p w:rsidR="004D081C" w:rsidRDefault="00927901">
      <w:pPr>
        <w:ind w:left="720" w:right="720"/>
        <w:jc w:val="both"/>
        <w:outlineLvl w:val="0"/>
        <w:rPr>
          <w:rFonts w:ascii="Courier" w:hAnsi="Courier"/>
          <w:sz w:val="24"/>
          <w:szCs w:val="24"/>
        </w:rPr>
      </w:pPr>
      <w:r>
        <w:rPr>
          <w:rFonts w:ascii="Courier" w:hAnsi="Courier"/>
          <w:sz w:val="24"/>
          <w:szCs w:val="24"/>
        </w:rPr>
        <w:t>SELECT ONE OF THE FINISH(S) BELOW.  IF MORE THAN ONE FINISH IS SELECTED, THEN KEY FINISHES TO THE DRAWINGS.  IF COLOR SELECTIONS ARE INCLUDED HERE, DELETE SELECTIONS SAMPLES FROM SUBMITTALS ARTICLE.</w:t>
      </w:r>
    </w:p>
    <w:p w:rsidR="004D081C" w:rsidRDefault="004D081C">
      <w:pPr>
        <w:outlineLvl w:val="0"/>
        <w:rPr>
          <w:rFonts w:ascii="Courier" w:hAnsi="Courier"/>
          <w:sz w:val="24"/>
          <w:szCs w:val="24"/>
        </w:rPr>
      </w:pPr>
    </w:p>
    <w:p w:rsidR="004D081C" w:rsidRDefault="00927901">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H.</w:t>
      </w:r>
      <w:r>
        <w:tab/>
        <w:t>Factory Finishing:  Finish designations prefixed by AA comply with system established by the AAMA for designating aluminum finishes.</w:t>
      </w:r>
    </w:p>
    <w:p w:rsidR="004D081C" w:rsidRDefault="004D081C">
      <w:pPr>
        <w:ind w:left="990" w:hanging="540"/>
        <w:outlineLvl w:val="0"/>
        <w:rPr>
          <w:rFonts w:ascii="Courier" w:hAnsi="Courier"/>
          <w:sz w:val="24"/>
          <w:szCs w:val="24"/>
        </w:rPr>
      </w:pPr>
    </w:p>
    <w:p w:rsidR="004D081C" w:rsidRDefault="00927901">
      <w:pPr>
        <w:ind w:left="720" w:right="720"/>
        <w:outlineLvl w:val="0"/>
        <w:rPr>
          <w:rFonts w:ascii="Courier" w:hAnsi="Courier"/>
          <w:sz w:val="24"/>
          <w:szCs w:val="24"/>
        </w:rPr>
      </w:pPr>
      <w:r w:rsidRPr="00D30F4E">
        <w:rPr>
          <w:rFonts w:ascii="Courier" w:hAnsi="Courier"/>
          <w:sz w:val="24"/>
          <w:szCs w:val="24"/>
          <w:highlight w:val="yellow"/>
        </w:rPr>
        <w:t>THE EQUIVALENT ALCOA NUMBER FOR BELOW IS 204 R1.</w:t>
      </w:r>
    </w:p>
    <w:p w:rsidR="004D081C" w:rsidRDefault="004D081C">
      <w:pPr>
        <w:ind w:left="990" w:hanging="540"/>
        <w:outlineLvl w:val="0"/>
        <w:rPr>
          <w:rFonts w:ascii="Courier" w:hAnsi="Courier"/>
          <w:sz w:val="24"/>
          <w:szCs w:val="24"/>
        </w:rPr>
      </w:pPr>
    </w:p>
    <w:p w:rsidR="004D081C" w:rsidRDefault="00927901">
      <w:pPr>
        <w:pStyle w:val="BodyTextIndent3"/>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1.</w:t>
      </w:r>
      <w:r>
        <w:tab/>
        <w:t xml:space="preserve">Class II, Clear Anodic Finish:  AA-M12C22A31 (Mechanical Finish: </w:t>
      </w:r>
      <w:proofErr w:type="spellStart"/>
      <w:r>
        <w:t>nonspecular</w:t>
      </w:r>
      <w:proofErr w:type="spellEnd"/>
      <w:r>
        <w:t xml:space="preserve"> as fabricated; Chemical Finish: etched, medium matte; Anodic Coating:  Architectural Class II, clear coating 0.4 mils to 0.7 mils thick</w:t>
      </w:r>
      <w:proofErr w:type="gramStart"/>
      <w:r>
        <w:t>),complying</w:t>
      </w:r>
      <w:proofErr w:type="gramEnd"/>
      <w:r>
        <w:t xml:space="preserve"> with AAMA 611.</w:t>
      </w:r>
    </w:p>
    <w:p w:rsidR="004D081C" w:rsidRDefault="004D081C">
      <w:pPr>
        <w:ind w:left="1440" w:hanging="450"/>
        <w:outlineLvl w:val="0"/>
        <w:rPr>
          <w:rFonts w:ascii="Courier" w:hAnsi="Courier"/>
          <w:sz w:val="24"/>
          <w:szCs w:val="24"/>
        </w:rPr>
      </w:pPr>
    </w:p>
    <w:p w:rsidR="004D081C" w:rsidRDefault="00927901">
      <w:pPr>
        <w:ind w:left="1440" w:right="720" w:hanging="450"/>
        <w:outlineLvl w:val="0"/>
        <w:rPr>
          <w:rFonts w:ascii="Courier" w:hAnsi="Courier"/>
          <w:sz w:val="24"/>
          <w:szCs w:val="24"/>
        </w:rPr>
      </w:pPr>
      <w:r w:rsidRPr="00D30F4E">
        <w:rPr>
          <w:rFonts w:ascii="Courier" w:hAnsi="Courier"/>
          <w:sz w:val="24"/>
          <w:szCs w:val="24"/>
          <w:highlight w:val="yellow"/>
        </w:rPr>
        <w:t>THE EQUIVALENT ALCOA NUMBER FOR BELOW IS 215 R1.</w:t>
      </w:r>
    </w:p>
    <w:p w:rsidR="004D081C" w:rsidRDefault="004D081C">
      <w:pPr>
        <w:ind w:left="1440" w:hanging="450"/>
        <w:outlineLvl w:val="0"/>
        <w:rPr>
          <w:rFonts w:ascii="Courier" w:hAnsi="Courier"/>
          <w:sz w:val="24"/>
          <w:szCs w:val="24"/>
        </w:rPr>
      </w:pPr>
    </w:p>
    <w:p w:rsidR="004D081C" w:rsidRDefault="00927901">
      <w:pPr>
        <w:ind w:left="1440" w:hanging="450"/>
        <w:outlineLvl w:val="0"/>
        <w:rPr>
          <w:rFonts w:ascii="Courier" w:hAnsi="Courier"/>
          <w:sz w:val="24"/>
          <w:szCs w:val="24"/>
        </w:rPr>
      </w:pPr>
      <w:r>
        <w:rPr>
          <w:rFonts w:ascii="Courier" w:hAnsi="Courier"/>
          <w:sz w:val="24"/>
          <w:szCs w:val="24"/>
        </w:rPr>
        <w:t>2.</w:t>
      </w:r>
      <w:r>
        <w:rPr>
          <w:rFonts w:ascii="Courier" w:hAnsi="Courier"/>
          <w:sz w:val="24"/>
          <w:szCs w:val="24"/>
        </w:rPr>
        <w:tab/>
        <w:t xml:space="preserve">Class I, Clear Anodic Finish:  AA-M12C22A41 (Mechanical Finish: </w:t>
      </w:r>
      <w:proofErr w:type="spellStart"/>
      <w:r>
        <w:rPr>
          <w:rFonts w:ascii="Courier" w:hAnsi="Courier"/>
          <w:sz w:val="24"/>
          <w:szCs w:val="24"/>
        </w:rPr>
        <w:t>nonspecular</w:t>
      </w:r>
      <w:proofErr w:type="spellEnd"/>
      <w:r>
        <w:rPr>
          <w:rFonts w:ascii="Courier" w:hAnsi="Courier"/>
          <w:sz w:val="24"/>
          <w:szCs w:val="24"/>
        </w:rPr>
        <w:t xml:space="preserve"> as fabricated; Chemical Finish: etched, medium matted, Anodic Coating:  Architectural Class I, clear coating 0.7 mils or thicker</w:t>
      </w:r>
      <w:proofErr w:type="gramStart"/>
      <w:r>
        <w:rPr>
          <w:rFonts w:ascii="Courier" w:hAnsi="Courier"/>
          <w:sz w:val="24"/>
          <w:szCs w:val="24"/>
        </w:rPr>
        <w:t>),complying</w:t>
      </w:r>
      <w:proofErr w:type="gramEnd"/>
      <w:r>
        <w:rPr>
          <w:rFonts w:ascii="Courier" w:hAnsi="Courier"/>
          <w:sz w:val="24"/>
          <w:szCs w:val="24"/>
        </w:rPr>
        <w:t xml:space="preserve"> with AAMA 611.</w:t>
      </w:r>
    </w:p>
    <w:p w:rsidR="004D081C" w:rsidRDefault="00927901">
      <w:pPr>
        <w:ind w:left="1440" w:hanging="450"/>
        <w:outlineLvl w:val="0"/>
        <w:rPr>
          <w:rFonts w:ascii="Courier" w:hAnsi="Courier"/>
          <w:sz w:val="24"/>
          <w:szCs w:val="24"/>
        </w:rPr>
      </w:pPr>
      <w:r>
        <w:rPr>
          <w:rFonts w:ascii="Courier" w:hAnsi="Courier"/>
          <w:sz w:val="24"/>
          <w:szCs w:val="24"/>
        </w:rPr>
        <w:t>3.</w:t>
      </w:r>
      <w:r>
        <w:rPr>
          <w:rFonts w:ascii="Courier" w:hAnsi="Courier"/>
          <w:sz w:val="24"/>
          <w:szCs w:val="24"/>
        </w:rPr>
        <w:tab/>
        <w:t xml:space="preserve">Class I, Color Anodic Finish:  AA-M12C22A42/A44 (Mechanical Finish: </w:t>
      </w:r>
      <w:proofErr w:type="spellStart"/>
      <w:r>
        <w:rPr>
          <w:rFonts w:ascii="Courier" w:hAnsi="Courier"/>
          <w:sz w:val="24"/>
          <w:szCs w:val="24"/>
        </w:rPr>
        <w:t>nonspecular</w:t>
      </w:r>
      <w:proofErr w:type="spellEnd"/>
      <w:r>
        <w:rPr>
          <w:rFonts w:ascii="Courier" w:hAnsi="Courier"/>
          <w:sz w:val="24"/>
          <w:szCs w:val="24"/>
        </w:rPr>
        <w:t xml:space="preserve"> as fabricated; Chemical Finish:  etched, medium matte; Anodic Coating: Architectural Class I, integrally colored or electrolytically deposited color coating 0.7 mils or thicker), complying with AAMA 611.</w:t>
      </w:r>
    </w:p>
    <w:p w:rsidR="004D081C" w:rsidRDefault="004D081C">
      <w:pPr>
        <w:ind w:left="1440" w:hanging="450"/>
        <w:outlineLvl w:val="0"/>
        <w:rPr>
          <w:rFonts w:ascii="Courier" w:hAnsi="Courier"/>
          <w:sz w:val="24"/>
          <w:szCs w:val="24"/>
        </w:rPr>
      </w:pPr>
    </w:p>
    <w:p w:rsidR="004D081C" w:rsidRDefault="00927901">
      <w:pPr>
        <w:ind w:left="1440" w:hanging="450"/>
        <w:outlineLvl w:val="0"/>
        <w:rPr>
          <w:rFonts w:ascii="Courier" w:hAnsi="Courier"/>
          <w:sz w:val="24"/>
          <w:szCs w:val="24"/>
        </w:rPr>
      </w:pPr>
      <w:r>
        <w:rPr>
          <w:rFonts w:ascii="Courier" w:hAnsi="Courier"/>
          <w:sz w:val="24"/>
          <w:szCs w:val="24"/>
        </w:rPr>
        <w:t>4.</w:t>
      </w:r>
      <w:r>
        <w:rPr>
          <w:rFonts w:ascii="Courier" w:hAnsi="Courier"/>
          <w:sz w:val="24"/>
          <w:szCs w:val="24"/>
        </w:rPr>
        <w:tab/>
        <w:t xml:space="preserve">Baked-Enamel Finish: AA-C12C42R1x (Chemical Finish: cleaned with inhibited chemicals; Chemical Finish: acid-chromate-fluoride-phosphate conversion coating; Organic Coating: Thermosetting, modified-acrylic enamel primer/topcoat system, except with a minimum </w:t>
      </w:r>
      <w:r>
        <w:rPr>
          <w:rFonts w:ascii="Courier" w:hAnsi="Courier"/>
          <w:sz w:val="24"/>
          <w:szCs w:val="24"/>
        </w:rPr>
        <w:lastRenderedPageBreak/>
        <w:t>dry film thickness of 1.5 mils (0.04 mm), medium gloss), complying with AAMA 2603.  Apply baked enamel complying with paint manufacturer’s specifications for cleaning, conversion coating, and painting.</w:t>
      </w:r>
    </w:p>
    <w:p w:rsidR="004D081C" w:rsidRDefault="00927901">
      <w:pPr>
        <w:ind w:left="1440" w:hanging="450"/>
        <w:outlineLvl w:val="0"/>
        <w:rPr>
          <w:rFonts w:ascii="Courier" w:hAnsi="Courier"/>
          <w:sz w:val="24"/>
          <w:szCs w:val="24"/>
        </w:rPr>
      </w:pPr>
      <w:r>
        <w:rPr>
          <w:rFonts w:ascii="Courier" w:hAnsi="Courier"/>
          <w:sz w:val="24"/>
          <w:szCs w:val="24"/>
        </w:rPr>
        <w:t>5.</w:t>
      </w:r>
      <w:r>
        <w:rPr>
          <w:rFonts w:ascii="Courier" w:hAnsi="Courier"/>
          <w:sz w:val="24"/>
          <w:szCs w:val="24"/>
        </w:rPr>
        <w:tab/>
        <w:t>High performance Organic Coating Finish: AA-C12C42R1x (Chemical Finish: cleaned with inhibited chemicals; Chemical Finish: acid-chromate-fluoride-phosphate conversion coating; Organic Coating: as specified below).  Prepare, pretreat, and apply coating to exposed metal surfaces to comply with coating and resin manufacturer’s written instructions.</w:t>
      </w:r>
    </w:p>
    <w:p w:rsidR="004D081C" w:rsidRDefault="00927901">
      <w:pPr>
        <w:ind w:left="1890" w:hanging="450"/>
        <w:outlineLvl w:val="0"/>
        <w:rPr>
          <w:rFonts w:ascii="Courier" w:hAnsi="Courier"/>
          <w:sz w:val="24"/>
          <w:szCs w:val="24"/>
        </w:rPr>
      </w:pPr>
      <w:r>
        <w:rPr>
          <w:rFonts w:ascii="Courier" w:hAnsi="Courier"/>
          <w:sz w:val="24"/>
          <w:szCs w:val="24"/>
        </w:rPr>
        <w:t>a.</w:t>
      </w:r>
      <w:r>
        <w:rPr>
          <w:rFonts w:ascii="Courier" w:hAnsi="Courier"/>
          <w:sz w:val="24"/>
          <w:szCs w:val="24"/>
        </w:rPr>
        <w:tab/>
        <w:t xml:space="preserve">Fluoropolymer Two-Coat Coating System:  Manufacturer’s standard two-coat, </w:t>
      </w:r>
      <w:proofErr w:type="spellStart"/>
      <w:r>
        <w:rPr>
          <w:rFonts w:ascii="Courier" w:hAnsi="Courier"/>
          <w:sz w:val="24"/>
          <w:szCs w:val="24"/>
        </w:rPr>
        <w:t>thermocured</w:t>
      </w:r>
      <w:proofErr w:type="spellEnd"/>
      <w:r>
        <w:rPr>
          <w:rFonts w:ascii="Courier" w:hAnsi="Courier"/>
          <w:sz w:val="24"/>
          <w:szCs w:val="24"/>
        </w:rPr>
        <w:t xml:space="preserve"> system consisting of specially formulated inhibitive primer and fluoropolymer  color topcoat containing not less than 70 percent polyvinylidene fluoride resin by weight; </w:t>
      </w:r>
      <w:r w:rsidR="00D37B03">
        <w:rPr>
          <w:rFonts w:ascii="Courier" w:hAnsi="Courier"/>
          <w:sz w:val="24"/>
          <w:szCs w:val="24"/>
        </w:rPr>
        <w:t>complying with AAMA 260</w:t>
      </w:r>
      <w:r w:rsidR="00D816A6">
        <w:rPr>
          <w:rFonts w:ascii="Courier" w:hAnsi="Courier"/>
          <w:sz w:val="24"/>
          <w:szCs w:val="24"/>
        </w:rPr>
        <w:t>5</w:t>
      </w:r>
      <w:r>
        <w:rPr>
          <w:rFonts w:ascii="Courier" w:hAnsi="Courier"/>
          <w:sz w:val="24"/>
          <w:szCs w:val="24"/>
        </w:rPr>
        <w:t>.</w:t>
      </w:r>
    </w:p>
    <w:p w:rsidR="004D081C" w:rsidRDefault="00927901">
      <w:pPr>
        <w:pStyle w:val="BodyText"/>
        <w:tabs>
          <w:tab w:val="clear" w:pos="-108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890" w:hanging="450"/>
      </w:pPr>
      <w:r>
        <w:t>b.</w:t>
      </w:r>
      <w:r>
        <w:tab/>
        <w:t xml:space="preserve">Fluoropolymer Three-Coat Coating System: Manufacturer’s standard three-coat, </w:t>
      </w:r>
      <w:proofErr w:type="spellStart"/>
      <w:r>
        <w:t>thermocured</w:t>
      </w:r>
      <w:proofErr w:type="spellEnd"/>
      <w:r>
        <w:t xml:space="preserve"> system consisting of specially formulated inhibitive primer, fluoropolymer color coat, and clear fluoropolymer topcoat, with both color coat and clear topcoat containing not less than 70 percent polyvinylidene fluoride resin by weight; complying with AAMA 2605.</w:t>
      </w:r>
    </w:p>
    <w:p w:rsidR="004D081C" w:rsidRDefault="004D081C">
      <w:pPr>
        <w:outlineLvl w:val="0"/>
        <w:rPr>
          <w:rFonts w:ascii="Courier" w:hAnsi="Courier"/>
          <w:sz w:val="24"/>
          <w:szCs w:val="24"/>
        </w:rPr>
      </w:pPr>
    </w:p>
    <w:p w:rsidR="004D081C" w:rsidRDefault="00927901">
      <w:pPr>
        <w:outlineLvl w:val="0"/>
        <w:rPr>
          <w:rFonts w:ascii="Courier" w:hAnsi="Courier"/>
          <w:sz w:val="24"/>
          <w:szCs w:val="24"/>
        </w:rPr>
      </w:pPr>
      <w:r>
        <w:rPr>
          <w:rFonts w:ascii="Courier" w:hAnsi="Courier"/>
          <w:sz w:val="24"/>
          <w:szCs w:val="24"/>
        </w:rPr>
        <w:t>PART 3 EXECUTION</w:t>
      </w:r>
    </w:p>
    <w:p w:rsidR="004D081C" w:rsidRDefault="004D081C">
      <w:pPr>
        <w:outlineLvl w:val="0"/>
        <w:rPr>
          <w:rFonts w:ascii="Courier" w:hAnsi="Courier"/>
          <w:sz w:val="24"/>
          <w:szCs w:val="24"/>
        </w:rPr>
      </w:pPr>
    </w:p>
    <w:p w:rsidR="004D081C" w:rsidRDefault="00927901">
      <w:pPr>
        <w:ind w:left="900" w:hanging="900"/>
        <w:outlineLvl w:val="0"/>
        <w:rPr>
          <w:rFonts w:ascii="Courier" w:hAnsi="Courier"/>
          <w:sz w:val="24"/>
          <w:szCs w:val="24"/>
        </w:rPr>
      </w:pPr>
      <w:r>
        <w:rPr>
          <w:rFonts w:ascii="Courier" w:hAnsi="Courier"/>
          <w:sz w:val="24"/>
          <w:szCs w:val="24"/>
        </w:rPr>
        <w:t>3.01</w:t>
      </w:r>
      <w:r>
        <w:rPr>
          <w:rFonts w:ascii="Courier" w:hAnsi="Courier"/>
          <w:sz w:val="24"/>
          <w:szCs w:val="24"/>
        </w:rPr>
        <w:tab/>
        <w:t>EXAMINATION</w:t>
      </w:r>
    </w:p>
    <w:p w:rsidR="004D081C" w:rsidRDefault="004D081C">
      <w:pPr>
        <w:ind w:left="990" w:hanging="540"/>
        <w:outlineLvl w:val="0"/>
        <w:rPr>
          <w:rFonts w:ascii="Courier" w:hAnsi="Courier"/>
          <w:sz w:val="24"/>
          <w:szCs w:val="24"/>
        </w:rPr>
      </w:pPr>
    </w:p>
    <w:p w:rsidR="004D081C" w:rsidRDefault="00927901">
      <w:pPr>
        <w:ind w:left="990" w:hanging="540"/>
        <w:outlineLvl w:val="0"/>
        <w:rPr>
          <w:rFonts w:ascii="Courier" w:hAnsi="Courier"/>
          <w:sz w:val="24"/>
          <w:szCs w:val="24"/>
        </w:rPr>
      </w:pPr>
      <w:r>
        <w:rPr>
          <w:rFonts w:ascii="Courier" w:hAnsi="Courier"/>
          <w:sz w:val="24"/>
          <w:szCs w:val="24"/>
        </w:rPr>
        <w:t>A.</w:t>
      </w:r>
      <w:r>
        <w:rPr>
          <w:rFonts w:ascii="Courier" w:hAnsi="Courier"/>
          <w:sz w:val="24"/>
          <w:szCs w:val="24"/>
        </w:rPr>
        <w:tab/>
        <w:t>Verification of Conditions: Verify that all concrete, masonry, and roofing work in the vicinity is complete and cleaned.</w:t>
      </w:r>
    </w:p>
    <w:p w:rsidR="004D081C" w:rsidRDefault="004D081C">
      <w:pPr>
        <w:ind w:left="990" w:hanging="540"/>
        <w:outlineLvl w:val="0"/>
        <w:rPr>
          <w:rFonts w:ascii="Courier" w:hAnsi="Courier"/>
          <w:sz w:val="24"/>
          <w:szCs w:val="24"/>
        </w:rPr>
      </w:pPr>
    </w:p>
    <w:p w:rsidR="004D081C" w:rsidRDefault="00927901">
      <w:pPr>
        <w:ind w:left="900" w:hanging="900"/>
        <w:outlineLvl w:val="0"/>
        <w:rPr>
          <w:rFonts w:ascii="Courier" w:hAnsi="Courier"/>
          <w:sz w:val="24"/>
          <w:szCs w:val="24"/>
        </w:rPr>
      </w:pPr>
      <w:r>
        <w:rPr>
          <w:rFonts w:ascii="Courier" w:hAnsi="Courier"/>
          <w:sz w:val="24"/>
          <w:szCs w:val="24"/>
        </w:rPr>
        <w:t>3.02</w:t>
      </w:r>
      <w:r>
        <w:rPr>
          <w:rFonts w:ascii="Courier" w:hAnsi="Courier"/>
          <w:sz w:val="24"/>
          <w:szCs w:val="24"/>
        </w:rPr>
        <w:tab/>
        <w:t>ERECTION</w:t>
      </w:r>
    </w:p>
    <w:p w:rsidR="004D081C" w:rsidRDefault="004D081C">
      <w:pPr>
        <w:outlineLvl w:val="0"/>
        <w:rPr>
          <w:rFonts w:ascii="Courier" w:hAnsi="Courier"/>
          <w:sz w:val="24"/>
          <w:szCs w:val="24"/>
        </w:rPr>
      </w:pPr>
    </w:p>
    <w:p w:rsidR="004D081C" w:rsidRDefault="00927901">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w:t>
      </w:r>
      <w:r>
        <w:tab/>
        <w:t>Erect protective cover true to line, level, and plumb.  Protect aluminum columns embedded in concrete with clear acrylic.  Fill downspout columns with grout to the discharge level to prevent standing water.  Install weep holes at top of concrete in non-draining columns to remove condensation.</w:t>
      </w:r>
    </w:p>
    <w:p w:rsidR="004D081C" w:rsidRDefault="00927901">
      <w:pPr>
        <w:ind w:left="990" w:hanging="540"/>
        <w:outlineLvl w:val="0"/>
        <w:rPr>
          <w:rFonts w:ascii="Courier" w:hAnsi="Courier"/>
          <w:sz w:val="24"/>
          <w:szCs w:val="24"/>
        </w:rPr>
      </w:pPr>
      <w:r>
        <w:rPr>
          <w:rFonts w:ascii="Courier" w:hAnsi="Courier"/>
          <w:sz w:val="24"/>
          <w:szCs w:val="24"/>
        </w:rPr>
        <w:t>B.</w:t>
      </w:r>
      <w:r>
        <w:rPr>
          <w:rFonts w:ascii="Courier" w:hAnsi="Courier"/>
          <w:sz w:val="24"/>
          <w:szCs w:val="24"/>
        </w:rPr>
        <w:tab/>
        <w:t>Provide hairline miters and fitted joints.</w:t>
      </w:r>
    </w:p>
    <w:p w:rsidR="004D081C" w:rsidRDefault="004D081C">
      <w:pPr>
        <w:outlineLvl w:val="0"/>
        <w:rPr>
          <w:rFonts w:ascii="Courier" w:hAnsi="Courier"/>
          <w:sz w:val="24"/>
          <w:szCs w:val="24"/>
        </w:rPr>
      </w:pPr>
    </w:p>
    <w:p w:rsidR="004D081C" w:rsidRDefault="00927901">
      <w:pPr>
        <w:ind w:left="810" w:hanging="810"/>
        <w:outlineLvl w:val="0"/>
        <w:rPr>
          <w:rFonts w:ascii="Courier" w:hAnsi="Courier"/>
          <w:sz w:val="24"/>
          <w:szCs w:val="24"/>
        </w:rPr>
      </w:pPr>
      <w:r>
        <w:rPr>
          <w:rFonts w:ascii="Courier" w:hAnsi="Courier"/>
          <w:sz w:val="24"/>
          <w:szCs w:val="24"/>
        </w:rPr>
        <w:t>3.03</w:t>
      </w:r>
      <w:r>
        <w:rPr>
          <w:rFonts w:ascii="Courier" w:hAnsi="Courier"/>
          <w:sz w:val="24"/>
          <w:szCs w:val="24"/>
        </w:rPr>
        <w:tab/>
        <w:t>CLEANING</w:t>
      </w:r>
    </w:p>
    <w:p w:rsidR="004D081C" w:rsidRDefault="004D081C">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450" w:firstLine="0"/>
      </w:pPr>
    </w:p>
    <w:p w:rsidR="004D081C" w:rsidRDefault="00927901">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w:t>
      </w:r>
      <w:r>
        <w:tab/>
        <w:t>Clean all protective cover components promptly after installation.</w:t>
      </w:r>
    </w:p>
    <w:p w:rsidR="004D081C" w:rsidRDefault="004D081C">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rsidR="004D081C" w:rsidRDefault="00927901">
      <w:pPr>
        <w:ind w:left="900" w:hanging="900"/>
        <w:outlineLvl w:val="0"/>
        <w:rPr>
          <w:rFonts w:ascii="Courier" w:hAnsi="Courier"/>
          <w:sz w:val="24"/>
          <w:szCs w:val="24"/>
        </w:rPr>
      </w:pPr>
      <w:r>
        <w:rPr>
          <w:rFonts w:ascii="Courier" w:hAnsi="Courier"/>
          <w:sz w:val="24"/>
          <w:szCs w:val="24"/>
        </w:rPr>
        <w:t>3.04</w:t>
      </w:r>
      <w:r>
        <w:rPr>
          <w:rFonts w:ascii="Courier" w:hAnsi="Courier"/>
          <w:sz w:val="24"/>
          <w:szCs w:val="24"/>
        </w:rPr>
        <w:tab/>
        <w:t>PROTECTION</w:t>
      </w:r>
    </w:p>
    <w:p w:rsidR="004D081C" w:rsidRDefault="00927901">
      <w:pPr>
        <w:pStyle w:val="BodyTextInden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w:t>
      </w:r>
      <w:r>
        <w:tab/>
        <w:t>Protect materials during and after installation.</w:t>
      </w:r>
    </w:p>
    <w:p w:rsidR="004D081C" w:rsidRDefault="004D081C">
      <w:pPr>
        <w:ind w:left="990" w:hanging="540"/>
        <w:outlineLvl w:val="0"/>
        <w:rPr>
          <w:rFonts w:ascii="Courier" w:hAnsi="Courier"/>
          <w:sz w:val="24"/>
          <w:szCs w:val="24"/>
        </w:rPr>
      </w:pPr>
    </w:p>
    <w:p w:rsidR="004D081C" w:rsidRDefault="004D081C">
      <w:pPr>
        <w:outlineLvl w:val="0"/>
        <w:rPr>
          <w:rFonts w:ascii="Courier" w:hAnsi="Courier"/>
          <w:sz w:val="24"/>
          <w:szCs w:val="24"/>
        </w:rPr>
      </w:pPr>
    </w:p>
    <w:p w:rsidR="004D081C" w:rsidRDefault="00927901">
      <w:pPr>
        <w:outlineLvl w:val="0"/>
        <w:rPr>
          <w:rFonts w:ascii="Courier" w:hAnsi="Courier"/>
          <w:sz w:val="24"/>
          <w:szCs w:val="24"/>
        </w:rPr>
      </w:pPr>
      <w:r>
        <w:rPr>
          <w:rFonts w:ascii="Courier" w:hAnsi="Courier"/>
          <w:sz w:val="24"/>
          <w:szCs w:val="24"/>
        </w:rPr>
        <w:t xml:space="preserve">END OF SECTION </w:t>
      </w:r>
      <w:r>
        <w:t>10 73 00</w:t>
      </w:r>
    </w:p>
    <w:p w:rsidR="004D081C" w:rsidRDefault="004D081C">
      <w:pPr>
        <w:outlineLvl w:val="0"/>
        <w:rPr>
          <w:rFonts w:ascii="Courier" w:hAnsi="Courier"/>
          <w:sz w:val="24"/>
          <w:szCs w:val="24"/>
        </w:rPr>
      </w:pPr>
    </w:p>
    <w:sectPr w:rsidR="004D081C">
      <w:headerReference w:type="default" r:id="rId7"/>
      <w:footerReference w:type="default" r:id="rId8"/>
      <w:type w:val="continuous"/>
      <w:pgSz w:w="12240" w:h="15840"/>
      <w:pgMar w:top="12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81C" w:rsidRDefault="00927901">
      <w:r>
        <w:separator/>
      </w:r>
    </w:p>
  </w:endnote>
  <w:endnote w:type="continuationSeparator" w:id="0">
    <w:p w:rsidR="004D081C" w:rsidRDefault="0092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81C" w:rsidRDefault="00927901" w:rsidP="00D37B03">
    <w:pPr>
      <w:pStyle w:val="Footer"/>
      <w:tabs>
        <w:tab w:val="clear" w:pos="4320"/>
        <w:tab w:val="clear" w:pos="8640"/>
        <w:tab w:val="center" w:pos="4680"/>
        <w:tab w:val="right" w:pos="9180"/>
      </w:tabs>
      <w:rPr>
        <w:rFonts w:ascii="Courier" w:hAnsi="Courier"/>
        <w:sz w:val="24"/>
        <w:szCs w:val="24"/>
      </w:rPr>
    </w:pPr>
    <w:proofErr w:type="spellStart"/>
    <w:r>
      <w:rPr>
        <w:rFonts w:ascii="Courier" w:hAnsi="Courier"/>
        <w:sz w:val="24"/>
        <w:szCs w:val="24"/>
      </w:rPr>
      <w:t>Proj</w:t>
    </w:r>
    <w:proofErr w:type="spellEnd"/>
    <w:r>
      <w:rPr>
        <w:rFonts w:ascii="Courier" w:hAnsi="Courier"/>
        <w:sz w:val="24"/>
        <w:szCs w:val="24"/>
      </w:rPr>
      <w:t>. Name/</w:t>
    </w:r>
    <w:proofErr w:type="spellStart"/>
    <w:r>
      <w:rPr>
        <w:rFonts w:ascii="Courier" w:hAnsi="Courier"/>
        <w:sz w:val="24"/>
        <w:szCs w:val="24"/>
      </w:rPr>
      <w:t>Proj</w:t>
    </w:r>
    <w:proofErr w:type="spellEnd"/>
    <w:r>
      <w:rPr>
        <w:rFonts w:ascii="Courier" w:hAnsi="Courier"/>
        <w:sz w:val="24"/>
        <w:szCs w:val="24"/>
      </w:rPr>
      <w:t>. No./Date</w:t>
    </w:r>
    <w:r>
      <w:rPr>
        <w:rFonts w:ascii="Courier" w:hAnsi="Courier"/>
        <w:sz w:val="24"/>
        <w:szCs w:val="24"/>
      </w:rPr>
      <w:tab/>
    </w:r>
    <w:r>
      <w:t>10 73 00</w:t>
    </w:r>
    <w:r>
      <w:rPr>
        <w:rFonts w:ascii="Courier" w:hAnsi="Courier"/>
        <w:sz w:val="24"/>
        <w:szCs w:val="24"/>
      </w:rPr>
      <w:t>-</w:t>
    </w:r>
    <w:r>
      <w:rPr>
        <w:rFonts w:ascii="Courier" w:hAnsi="Courier"/>
        <w:sz w:val="24"/>
        <w:szCs w:val="24"/>
      </w:rPr>
      <w:fldChar w:fldCharType="begin"/>
    </w:r>
    <w:r>
      <w:rPr>
        <w:rFonts w:ascii="Courier" w:hAnsi="Courier"/>
        <w:sz w:val="24"/>
        <w:szCs w:val="24"/>
      </w:rPr>
      <w:instrText>PAGE</w:instrText>
    </w:r>
    <w:r>
      <w:rPr>
        <w:rFonts w:ascii="Courier" w:hAnsi="Courier"/>
        <w:sz w:val="24"/>
        <w:szCs w:val="24"/>
      </w:rPr>
      <w:fldChar w:fldCharType="separate"/>
    </w:r>
    <w:r w:rsidR="00D816A6">
      <w:rPr>
        <w:rFonts w:ascii="Courier" w:hAnsi="Courier"/>
        <w:noProof/>
        <w:sz w:val="24"/>
        <w:szCs w:val="24"/>
      </w:rPr>
      <w:t>6</w:t>
    </w:r>
    <w:r>
      <w:rPr>
        <w:rFonts w:ascii="Courier" w:hAnsi="Courier"/>
        <w:sz w:val="24"/>
        <w:szCs w:val="24"/>
      </w:rPr>
      <w:fldChar w:fldCharType="end"/>
    </w:r>
    <w:r>
      <w:rPr>
        <w:rFonts w:ascii="Courier" w:hAnsi="Courier"/>
        <w:sz w:val="24"/>
        <w:szCs w:val="24"/>
      </w:rPr>
      <w:tab/>
      <w:t>Aluminum Walkway Covers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81C" w:rsidRDefault="00927901">
      <w:r>
        <w:separator/>
      </w:r>
    </w:p>
  </w:footnote>
  <w:footnote w:type="continuationSeparator" w:id="0">
    <w:p w:rsidR="004D081C" w:rsidRDefault="00927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81C" w:rsidRDefault="00882320">
    <w:pPr>
      <w:pStyle w:val="Header"/>
      <w:rPr>
        <w:rFonts w:ascii="Courier" w:hAnsi="Courier"/>
        <w:sz w:val="24"/>
        <w:szCs w:val="24"/>
      </w:rPr>
    </w:pPr>
    <w:r>
      <w:rPr>
        <w:rFonts w:ascii="Courier" w:hAnsi="Courier"/>
        <w:sz w:val="24"/>
        <w:szCs w:val="24"/>
      </w:rPr>
      <w:t xml:space="preserve">Template </w:t>
    </w:r>
    <w:r w:rsidR="005423BD">
      <w:rPr>
        <w:rFonts w:ascii="Courier" w:hAnsi="Courier"/>
        <w:sz w:val="24"/>
        <w:szCs w:val="24"/>
      </w:rPr>
      <w:t>January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67257"/>
    <w:multiLevelType w:val="hybridMultilevel"/>
    <w:tmpl w:val="7366A764"/>
    <w:lvl w:ilvl="0" w:tplc="28BE766C">
      <w:start w:val="4"/>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6D814DAA"/>
    <w:multiLevelType w:val="hybridMultilevel"/>
    <w:tmpl w:val="1212A53E"/>
    <w:lvl w:ilvl="0" w:tplc="0E46EC0C">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01"/>
    <w:rsid w:val="004D081C"/>
    <w:rsid w:val="005423BD"/>
    <w:rsid w:val="00882320"/>
    <w:rsid w:val="00927901"/>
    <w:rsid w:val="00997855"/>
    <w:rsid w:val="00A16405"/>
    <w:rsid w:val="00D30F4E"/>
    <w:rsid w:val="00D37B03"/>
    <w:rsid w:val="00D81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95102"/>
  <w15:docId w15:val="{EF4883F5-4212-4CE4-B711-D42C1201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Courier" w:hAnsi="Courier"/>
      <w:sz w:val="24"/>
      <w:szCs w:val="24"/>
    </w:rPr>
  </w:style>
  <w:style w:type="paragraph" w:styleId="Heading4">
    <w:name w:val="heading 4"/>
    <w:basedOn w:val="Normal"/>
    <w:qFormat/>
    <w:pPr>
      <w:ind w:left="360"/>
      <w:outlineLvl w:val="3"/>
    </w:pPr>
    <w:rPr>
      <w:sz w:val="24"/>
      <w:szCs w:val="24"/>
      <w:u w:val="single"/>
    </w:rPr>
  </w:style>
  <w:style w:type="paragraph" w:styleId="Heading5">
    <w:name w:val="heading 5"/>
    <w:basedOn w:val="Normal"/>
    <w:qFormat/>
    <w:pPr>
      <w:ind w:left="720"/>
      <w:outlineLvl w:val="4"/>
    </w:pPr>
    <w:rPr>
      <w:b/>
      <w:bCs/>
    </w:rPr>
  </w:style>
  <w:style w:type="paragraph" w:styleId="Heading6">
    <w:name w:val="heading 6"/>
    <w:basedOn w:val="Normal"/>
    <w:qFormat/>
    <w:pPr>
      <w:ind w:left="720"/>
      <w:outlineLvl w:val="5"/>
    </w:pPr>
    <w:rPr>
      <w:rFonts w:cs="Arial"/>
      <w:u w:val="single"/>
    </w:rPr>
  </w:style>
  <w:style w:type="paragraph" w:styleId="Heading7">
    <w:name w:val="heading 7"/>
    <w:basedOn w:val="Normal"/>
    <w:qFormat/>
    <w:pPr>
      <w:ind w:left="720"/>
      <w:outlineLvl w:val="6"/>
    </w:pPr>
    <w:rPr>
      <w:i/>
      <w:iCs/>
    </w:rPr>
  </w:style>
  <w:style w:type="paragraph" w:styleId="Heading8">
    <w:name w:val="heading 8"/>
    <w:basedOn w:val="Normal"/>
    <w:qFormat/>
    <w:pPr>
      <w:ind w:left="720"/>
      <w:outlineLvl w:val="7"/>
    </w:pPr>
    <w:rPr>
      <w:i/>
      <w:iCs/>
    </w:rPr>
  </w:style>
  <w:style w:type="paragraph" w:styleId="Heading9">
    <w:name w:val="heading 9"/>
    <w:basedOn w:val="Normal"/>
    <w:qFormat/>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Courier" w:hAnsi="Courier"/>
      <w:sz w:val="24"/>
      <w:szCs w:val="24"/>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position w:val="6"/>
      <w:sz w:val="16"/>
      <w:szCs w:val="16"/>
    </w:rPr>
  </w:style>
  <w:style w:type="paragraph" w:styleId="FootnoteText">
    <w:name w:val="footnote text"/>
    <w:basedOn w:val="Normal"/>
    <w:semiHidden/>
  </w:style>
  <w:style w:type="paragraph" w:styleId="BlockText">
    <w:name w:val="Block Text"/>
    <w:basedOn w:val="Normal"/>
    <w:semiHidden/>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ight="720"/>
      <w:jc w:val="both"/>
      <w:outlineLvl w:val="0"/>
    </w:pPr>
    <w:rPr>
      <w:rFonts w:ascii="Courier" w:hAnsi="Courier"/>
      <w:sz w:val="24"/>
      <w:szCs w:val="24"/>
    </w:rPr>
  </w:style>
  <w:style w:type="paragraph" w:styleId="BodyTextIndent">
    <w:name w:val="Body Text Indent"/>
    <w:basedOn w:val="Normal"/>
    <w:semiHidden/>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540"/>
      <w:outlineLvl w:val="0"/>
    </w:pPr>
    <w:rPr>
      <w:rFonts w:ascii="Courier" w:hAnsi="Courier"/>
      <w:sz w:val="24"/>
      <w:szCs w:val="24"/>
    </w:rPr>
  </w:style>
  <w:style w:type="paragraph" w:styleId="BodyTextIndent2">
    <w:name w:val="Body Text Indent 2"/>
    <w:basedOn w:val="Normal"/>
    <w:semiHidden/>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outlineLvl w:val="0"/>
    </w:pPr>
    <w:rPr>
      <w:rFonts w:ascii="Courier" w:hAnsi="Courier"/>
      <w:sz w:val="24"/>
      <w:szCs w:val="24"/>
    </w:rPr>
  </w:style>
  <w:style w:type="paragraph" w:styleId="BodyTextIndent3">
    <w:name w:val="Body Text Indent 3"/>
    <w:basedOn w:val="Normal"/>
    <w:semiHidden/>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450"/>
      <w:outlineLvl w:val="0"/>
    </w:pPr>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1375</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DLB-PPC-001</vt:lpstr>
    </vt:vector>
  </TitlesOfParts>
  <Company>Peachtree Protective Covers</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DLB-PPC-001</dc:title>
  <dc:creator>0029112595</dc:creator>
  <cp:lastModifiedBy>Logan Ashley</cp:lastModifiedBy>
  <cp:revision>3</cp:revision>
  <cp:lastPrinted>2004-09-14T22:16:00Z</cp:lastPrinted>
  <dcterms:created xsi:type="dcterms:W3CDTF">2020-12-30T18:31:00Z</dcterms:created>
  <dcterms:modified xsi:type="dcterms:W3CDTF">2022-05-18T17:34:00Z</dcterms:modified>
</cp:coreProperties>
</file>